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eastAsia"/>
          <w:b/>
          <w:bCs/>
          <w:color w:val="auto"/>
          <w:sz w:val="28"/>
          <w:szCs w:val="36"/>
        </w:rPr>
      </w:pPr>
      <w:r>
        <w:rPr>
          <w:rFonts w:hint="eastAsia"/>
          <w:b/>
          <w:bCs/>
          <w:color w:val="auto"/>
          <w:sz w:val="28"/>
          <w:szCs w:val="36"/>
        </w:rPr>
        <w:t>招聘 | 梦想启幕 共赴未来</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center"/>
        <w:textAlignment w:val="auto"/>
        <w:outlineLvl w:val="9"/>
        <w:rPr>
          <w:rFonts w:hint="default"/>
          <w:b/>
          <w:bCs/>
          <w:color w:val="auto"/>
          <w:sz w:val="28"/>
          <w:szCs w:val="36"/>
          <w:lang w:val="en-US" w:eastAsia="zh-CN"/>
        </w:rPr>
      </w:pPr>
      <w:r>
        <w:rPr>
          <w:rFonts w:hint="eastAsia"/>
          <w:b/>
          <w:bCs/>
          <w:color w:val="auto"/>
          <w:sz w:val="28"/>
          <w:szCs w:val="36"/>
          <w:lang w:val="en-US" w:eastAsia="zh-CN"/>
        </w:rPr>
        <w:t>——重庆市</w:t>
      </w:r>
      <w:r>
        <w:rPr>
          <w:rFonts w:hint="eastAsia"/>
          <w:b/>
          <w:bCs/>
          <w:color w:val="auto"/>
          <w:sz w:val="28"/>
          <w:szCs w:val="36"/>
          <w:lang w:val="en-US" w:eastAsia="zh-Hans"/>
        </w:rPr>
        <w:t>巴渝</w:t>
      </w:r>
      <w:r>
        <w:rPr>
          <w:rFonts w:hint="eastAsia"/>
          <w:b/>
          <w:bCs/>
          <w:color w:val="auto"/>
          <w:sz w:val="28"/>
          <w:szCs w:val="36"/>
          <w:lang w:val="en-US" w:eastAsia="zh-CN"/>
        </w:rPr>
        <w:t>学校招聘启事</w:t>
      </w:r>
    </w:p>
    <w:p>
      <w:pPr>
        <w:ind w:firstLine="482" w:firstLineChars="200"/>
        <w:jc w:val="center"/>
        <w:rPr>
          <w:rFonts w:hint="eastAsia" w:ascii="仿宋" w:hAnsi="仿宋" w:eastAsia="仿宋" w:cs="仿宋"/>
          <w:b/>
          <w:sz w:val="24"/>
          <w:lang w:val="en-US" w:eastAsia="zh-CN"/>
        </w:rPr>
      </w:pP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在巴渝，你会遇见更好的自己；</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你会遇见一群力求上进的小伙伴；</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你会遇见和你朝夕相处的校长；</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你能在高平台上富有创意地研究教学；</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你能拥有高起点的薪资待遇；</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你能让你的子女享受同样的</w:t>
      </w:r>
      <w:r>
        <w:rPr>
          <w:rFonts w:hint="eastAsia" w:ascii="仿宋" w:hAnsi="仿宋" w:eastAsia="仿宋" w:cs="仿宋"/>
          <w:color w:val="auto"/>
          <w:szCs w:val="21"/>
          <w:lang w:val="en-US" w:eastAsia="zh-Hans"/>
        </w:rPr>
        <w:t>优质</w:t>
      </w:r>
      <w:r>
        <w:rPr>
          <w:rFonts w:hint="eastAsia" w:ascii="仿宋" w:hAnsi="仿宋" w:eastAsia="仿宋" w:cs="仿宋"/>
          <w:color w:val="auto"/>
          <w:szCs w:val="21"/>
        </w:rPr>
        <w:t>教育资源；</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你能......</w:t>
      </w:r>
    </w:p>
    <w:p>
      <w:pPr>
        <w:ind w:firstLine="420" w:firstLineChars="200"/>
        <w:rPr>
          <w:rFonts w:hint="eastAsia" w:ascii="仿宋" w:hAnsi="仿宋" w:eastAsia="仿宋" w:cs="仿宋"/>
          <w:color w:val="auto"/>
          <w:szCs w:val="21"/>
        </w:rPr>
      </w:pP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你想要的，巴渝学校都有！</w:t>
      </w:r>
    </w:p>
    <w:p>
      <w:pPr>
        <w:ind w:firstLine="420" w:firstLineChars="200"/>
        <w:rPr>
          <w:rFonts w:hint="eastAsia" w:ascii="仿宋" w:hAnsi="仿宋" w:eastAsia="仿宋" w:cs="仿宋"/>
          <w:color w:val="auto"/>
          <w:szCs w:val="21"/>
        </w:rPr>
      </w:pPr>
    </w:p>
    <w:p>
      <w:pPr>
        <w:ind w:firstLine="420" w:firstLineChars="200"/>
        <w:rPr>
          <w:rFonts w:hint="eastAsia" w:ascii="仿宋" w:hAnsi="仿宋" w:eastAsia="仿宋" w:cs="仿宋"/>
          <w:color w:val="auto"/>
          <w:szCs w:val="21"/>
        </w:rPr>
      </w:pPr>
      <w:r>
        <w:drawing>
          <wp:inline distT="0" distB="0" distL="114300" distR="114300">
            <wp:extent cx="5266690" cy="2735580"/>
            <wp:effectExtent l="0" t="0" r="16510" b="762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4"/>
                    <a:stretch>
                      <a:fillRect/>
                    </a:stretch>
                  </pic:blipFill>
                  <pic:spPr>
                    <a:xfrm>
                      <a:off x="0" y="0"/>
                      <a:ext cx="5266690" cy="2735580"/>
                    </a:xfrm>
                    <a:prstGeom prst="rect">
                      <a:avLst/>
                    </a:prstGeom>
                    <a:noFill/>
                    <a:ln w="9525">
                      <a:noFill/>
                    </a:ln>
                  </pic:spPr>
                </pic:pic>
              </a:graphicData>
            </a:graphic>
          </wp:inline>
        </w:drawing>
      </w:r>
    </w:p>
    <w:p>
      <w:pPr>
        <w:ind w:firstLine="420" w:firstLineChars="200"/>
        <w:rPr>
          <w:rFonts w:hint="eastAsia" w:ascii="仿宋" w:hAnsi="仿宋" w:eastAsia="仿宋" w:cs="仿宋"/>
          <w:color w:val="auto"/>
          <w:szCs w:val="21"/>
        </w:rPr>
      </w:pP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一、学校简介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重庆市巴渝学校成立于2014年，是大渡口区最早的民办学校，也是目前九龙坡区、大渡口区唯一一所民办学校。校区位于大渡口区双山路256号，总建筑面积65000多平方米，可满足3500名学生同时就读。重庆市巴渝学校本着“一切为了学生”的理念，配备有超一流的现代化高端教学设备设施：恒温游泳馆、音乐厅、图书馆、千人报告厅、室内篮球馆等功能教室一应俱全，让全校师生教学无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期待符合条件，认同巴渝学校“每一个孩子都是巴渝学校的宝贝！老师幸福，孩子开心，家长满意，社会赞誉”的办学愿景的您加入！</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二、招聘岗位</w:t>
      </w:r>
    </w:p>
    <w:p>
      <w:pPr>
        <w:numPr>
          <w:numId w:val="0"/>
        </w:numPr>
        <w:ind w:firstLine="562" w:firstLineChars="200"/>
        <w:rPr>
          <w:rFonts w:hint="eastAsia" w:ascii="仿宋" w:hAnsi="仿宋" w:eastAsia="仿宋" w:cs="仿宋"/>
          <w:b/>
          <w:bCs/>
          <w:sz w:val="28"/>
          <w:szCs w:val="28"/>
          <w:lang w:val="en-US" w:eastAsia="zh-Hans"/>
        </w:rPr>
      </w:pPr>
      <w:r>
        <w:rPr>
          <w:rFonts w:hint="eastAsia" w:ascii="仿宋" w:hAnsi="仿宋" w:eastAsia="仿宋" w:cs="仿宋"/>
          <w:b/>
          <w:bCs/>
          <w:sz w:val="28"/>
          <w:szCs w:val="28"/>
          <w:lang w:val="en-US" w:eastAsia="zh-CN"/>
        </w:rPr>
        <w:t>（一）高中</w:t>
      </w:r>
      <w:r>
        <w:rPr>
          <w:rFonts w:hint="eastAsia" w:ascii="仿宋" w:hAnsi="仿宋" w:eastAsia="仿宋" w:cs="仿宋"/>
          <w:b/>
          <w:bCs/>
          <w:sz w:val="28"/>
          <w:szCs w:val="28"/>
          <w:lang w:val="en-US" w:eastAsia="zh-Hans"/>
        </w:rPr>
        <w:t>学科教师</w:t>
      </w:r>
      <w:r>
        <w:rPr>
          <w:rFonts w:hint="eastAsia" w:ascii="仿宋" w:hAnsi="仿宋" w:eastAsia="仿宋" w:cs="仿宋"/>
          <w:b/>
          <w:bCs/>
          <w:sz w:val="28"/>
          <w:szCs w:val="28"/>
          <w:lang w:val="en-US" w:eastAsia="zh-CN"/>
        </w:rPr>
        <w:t>若干</w:t>
      </w:r>
    </w:p>
    <w:p>
      <w:pPr>
        <w:ind w:firstLine="602" w:firstLineChars="200"/>
        <w:rPr>
          <w:rFonts w:hint="eastAsia"/>
        </w:rPr>
      </w:pPr>
      <w:r>
        <w:rPr>
          <w:rFonts w:hint="default" w:ascii="仿宋" w:hAnsi="仿宋" w:eastAsia="仿宋" w:cs="仿宋"/>
          <w:b/>
          <w:bCs/>
          <w:sz w:val="30"/>
          <w:szCs w:val="30"/>
          <w:lang w:eastAsia="zh-Hans"/>
        </w:rPr>
        <w:t>（</w:t>
      </w:r>
      <w:r>
        <w:rPr>
          <w:rFonts w:hint="eastAsia" w:ascii="仿宋" w:hAnsi="仿宋" w:eastAsia="仿宋" w:cs="仿宋"/>
          <w:b/>
          <w:bCs/>
          <w:sz w:val="30"/>
          <w:szCs w:val="30"/>
          <w:lang w:val="en-US" w:eastAsia="zh-CN"/>
        </w:rPr>
        <w:t>二</w:t>
      </w:r>
      <w:r>
        <w:rPr>
          <w:rFonts w:hint="default" w:ascii="仿宋" w:hAnsi="仿宋" w:eastAsia="仿宋" w:cs="仿宋"/>
          <w:b/>
          <w:bCs/>
          <w:sz w:val="30"/>
          <w:szCs w:val="30"/>
          <w:lang w:eastAsia="zh-Hans"/>
        </w:rPr>
        <w:t>）</w:t>
      </w:r>
      <w:r>
        <w:rPr>
          <w:rFonts w:hint="eastAsia" w:ascii="仿宋" w:hAnsi="仿宋" w:eastAsia="仿宋" w:cs="仿宋"/>
          <w:b/>
          <w:bCs/>
          <w:sz w:val="28"/>
          <w:szCs w:val="28"/>
        </w:rPr>
        <w:t>优秀应届大学毕业生</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三、应聘条件</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基本条件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中华人民共和国国籍，遵纪守法，品行端正，无违法犯罪记录，并具有正常履行岗位职责必备的身体条件和招聘岗位所规定的具体资格条件，爱党爱国、身心健康，年龄在40岁以下；特别优秀者可适度放宽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2.具有全日制大学本科及以上学历，有学（硕）士学位；拥有博士学位者优先。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3.普通话水平达二级乙等以上（语文、英语等学科要求二级甲等及以上），且具有高中教师资格证。</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4.所学专业与所报学科一致或高度相关。</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教育教学名师应聘条件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both"/>
        <w:rPr>
          <w:rFonts w:hint="eastAsia"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1.正高级教师；享受国务院特殊津贴专家；特级教师；省（市）级名师；省（市）级学科教学名师；省（市）级学科名师工作室主持人及优秀学员；省（市）级课程创新基地主持人。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2.一直在一线从事教育教学工作，业绩突出。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default" w:ascii="仿宋" w:hAnsi="仿宋" w:eastAsia="仿宋" w:cs="仿宋"/>
          <w:kern w:val="2"/>
          <w:sz w:val="28"/>
          <w:szCs w:val="28"/>
          <w:lang w:val="en-US" w:eastAsia="zh-CN" w:bidi="ar-SA"/>
        </w:rPr>
      </w:pPr>
      <w:r>
        <w:rPr>
          <w:rFonts w:hint="default" w:ascii="仿宋" w:hAnsi="仿宋" w:eastAsia="仿宋" w:cs="仿宋"/>
          <w:kern w:val="2"/>
          <w:sz w:val="28"/>
          <w:szCs w:val="28"/>
          <w:lang w:val="en-US" w:eastAsia="zh-CN" w:bidi="ar-SA"/>
        </w:rPr>
        <w:t>3.在县（区）级以上教育教学界有一定影响力，并能起到教学工作或学术研究引领示范作用。</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优秀青年教师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1.从事初、高中教学5年以上，教学业绩突出。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2.获得地（市）级以上赛课一等奖，获得全国赛课一等奖者优先。</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优秀应届大学毕业生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1.教育部直属师范院校、原“985”、“211”等重点大学本科、硕士、博士优秀毕业生。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2.有海外名校留学经历的优秀硕士、博士研究生。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3.专业成绩优秀，在校期间至少获得两次校级专业二等学习奖学金以上。</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4.在大学就读期间担任过学生干部的优秀毕业生，同等条件下优先录用。</w:t>
      </w:r>
    </w:p>
    <w:p>
      <w:pPr>
        <w:ind w:firstLine="560" w:firstLineChars="200"/>
      </w:pPr>
      <w:r>
        <w:rPr>
          <w:rFonts w:hint="eastAsia" w:ascii="仿宋" w:hAnsi="仿宋" w:eastAsia="仿宋" w:cs="仿宋"/>
          <w:sz w:val="28"/>
          <w:szCs w:val="28"/>
          <w:lang w:val="en-US" w:eastAsia="zh-CN"/>
        </w:rPr>
        <w:t>5.普通话水平达到二级乙等以上且具有教师资格证书。</w:t>
      </w:r>
    </w:p>
    <w:p>
      <w:pPr>
        <w:ind w:firstLine="420" w:firstLineChars="200"/>
        <w:rPr>
          <w:rFonts w:hint="eastAsia"/>
          <w:lang w:val="en-US" w:eastAsia="zh-CN"/>
        </w:rPr>
      </w:pP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四、薪资待遇</w:t>
      </w:r>
    </w:p>
    <w:p>
      <w:pPr>
        <w:ind w:firstLine="562" w:firstLineChars="200"/>
        <w:rPr>
          <w:rFonts w:hint="default" w:ascii="仿宋" w:hAnsi="仿宋" w:eastAsia="仿宋" w:cs="仿宋"/>
          <w:sz w:val="28"/>
          <w:szCs w:val="28"/>
          <w:lang w:val="en-US" w:eastAsia="zh-CN"/>
        </w:rPr>
      </w:pPr>
      <w:r>
        <w:rPr>
          <w:rFonts w:hint="default" w:ascii="仿宋" w:hAnsi="仿宋" w:eastAsia="仿宋" w:cs="仿宋"/>
          <w:b/>
          <w:bCs/>
          <w:sz w:val="28"/>
          <w:szCs w:val="28"/>
          <w:lang w:eastAsia="zh-CN"/>
        </w:rPr>
        <w:t>（</w:t>
      </w:r>
      <w:r>
        <w:rPr>
          <w:rFonts w:hint="default" w:ascii="仿宋" w:hAnsi="仿宋" w:eastAsia="仿宋" w:cs="仿宋"/>
          <w:b/>
          <w:bCs/>
          <w:sz w:val="28"/>
          <w:szCs w:val="28"/>
          <w:lang w:val="en-US" w:eastAsia="zh-CN"/>
        </w:rPr>
        <w:t>一</w:t>
      </w:r>
      <w:r>
        <w:rPr>
          <w:rFonts w:hint="default" w:ascii="仿宋" w:hAnsi="仿宋" w:eastAsia="仿宋" w:cs="仿宋"/>
          <w:b/>
          <w:bCs/>
          <w:sz w:val="28"/>
          <w:szCs w:val="28"/>
          <w:lang w:eastAsia="zh-CN"/>
        </w:rPr>
        <w:t>）</w:t>
      </w:r>
      <w:r>
        <w:rPr>
          <w:rFonts w:hint="default" w:ascii="仿宋" w:hAnsi="仿宋" w:eastAsia="仿宋" w:cs="仿宋"/>
          <w:b/>
          <w:bCs/>
          <w:sz w:val="28"/>
          <w:szCs w:val="28"/>
          <w:lang w:val="en-US" w:eastAsia="zh-CN"/>
        </w:rPr>
        <w:t>考核期</w:t>
      </w:r>
      <w:r>
        <w:rPr>
          <w:rFonts w:hint="default" w:ascii="仿宋" w:hAnsi="仿宋" w:eastAsia="仿宋" w:cs="仿宋"/>
          <w:b/>
          <w:bCs/>
          <w:sz w:val="28"/>
          <w:szCs w:val="28"/>
          <w:lang w:eastAsia="zh-CN"/>
        </w:rPr>
        <w:t>：</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考核合格者，予以正式聘用，考核期内或期满考核不合格、发现隐瞒聘前病史且身体条件不符合岗位要求、提供虚假材料等情况人员，取消聘用资格。</w:t>
      </w:r>
    </w:p>
    <w:p>
      <w:pPr>
        <w:ind w:firstLine="562" w:firstLineChars="200"/>
        <w:rPr>
          <w:rFonts w:hint="default" w:ascii="仿宋" w:hAnsi="仿宋" w:eastAsia="仿宋" w:cs="仿宋"/>
          <w:sz w:val="28"/>
          <w:szCs w:val="28"/>
          <w:lang w:val="en-US" w:eastAsia="zh-CN"/>
        </w:rPr>
      </w:pPr>
      <w:r>
        <w:rPr>
          <w:rFonts w:hint="default" w:ascii="仿宋" w:hAnsi="仿宋" w:eastAsia="仿宋" w:cs="仿宋"/>
          <w:b/>
          <w:bCs/>
          <w:sz w:val="28"/>
          <w:szCs w:val="28"/>
          <w:lang w:eastAsia="zh-CN"/>
        </w:rPr>
        <w:t>（</w:t>
      </w:r>
      <w:r>
        <w:rPr>
          <w:rFonts w:hint="default" w:ascii="仿宋" w:hAnsi="仿宋" w:eastAsia="仿宋" w:cs="仿宋"/>
          <w:b/>
          <w:bCs/>
          <w:sz w:val="28"/>
          <w:szCs w:val="28"/>
          <w:lang w:val="en-US" w:eastAsia="zh-CN"/>
        </w:rPr>
        <w:t>二</w:t>
      </w:r>
      <w:r>
        <w:rPr>
          <w:rFonts w:hint="default" w:ascii="仿宋" w:hAnsi="仿宋" w:eastAsia="仿宋" w:cs="仿宋"/>
          <w:b/>
          <w:bCs/>
          <w:sz w:val="28"/>
          <w:szCs w:val="28"/>
          <w:lang w:eastAsia="zh-CN"/>
        </w:rPr>
        <w:t>）</w:t>
      </w:r>
      <w:r>
        <w:rPr>
          <w:rFonts w:hint="default" w:ascii="仿宋" w:hAnsi="仿宋" w:eastAsia="仿宋" w:cs="仿宋"/>
          <w:b/>
          <w:bCs/>
          <w:sz w:val="28"/>
          <w:szCs w:val="28"/>
          <w:lang w:val="en-US" w:eastAsia="zh-CN"/>
        </w:rPr>
        <w:t>福利待遇：</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1.薪酬丰厚，工作愉悦：令人羡慕，受人尊重，超越小康；基本工资+岗位工资+绩效工资+年终奖金，</w:t>
      </w:r>
      <w:r>
        <w:rPr>
          <w:rFonts w:hint="eastAsia" w:ascii="仿宋" w:hAnsi="仿宋" w:eastAsia="仿宋" w:cs="仿宋"/>
          <w:sz w:val="28"/>
          <w:szCs w:val="28"/>
          <w:lang w:val="en-US" w:eastAsia="zh-CN"/>
        </w:rPr>
        <w:t>综合</w:t>
      </w:r>
      <w:r>
        <w:rPr>
          <w:rFonts w:hint="default" w:ascii="仿宋" w:hAnsi="仿宋" w:eastAsia="仿宋" w:cs="仿宋"/>
          <w:sz w:val="28"/>
          <w:szCs w:val="28"/>
          <w:lang w:val="en-US" w:eastAsia="zh-CN"/>
        </w:rPr>
        <w:t>年薪</w:t>
      </w: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万—</w:t>
      </w:r>
      <w:r>
        <w:rPr>
          <w:rFonts w:hint="eastAsia" w:ascii="仿宋" w:hAnsi="仿宋" w:eastAsia="仿宋" w:cs="仿宋"/>
          <w:sz w:val="28"/>
          <w:szCs w:val="28"/>
          <w:lang w:val="en-US" w:eastAsia="zh-CN"/>
        </w:rPr>
        <w:t>35</w:t>
      </w:r>
      <w:r>
        <w:rPr>
          <w:rFonts w:hint="default" w:ascii="仿宋" w:hAnsi="仿宋" w:eastAsia="仿宋" w:cs="仿宋"/>
          <w:sz w:val="28"/>
          <w:szCs w:val="28"/>
          <w:lang w:val="en-US" w:eastAsia="zh-CN"/>
        </w:rPr>
        <w:t>万。</w:t>
      </w:r>
    </w:p>
    <w:p>
      <w:pPr>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2.福利高标，生活高质：按国家规定办理五险一金，节日慰问，高标工作餐，高品质工装量身定制。</w:t>
      </w:r>
    </w:p>
    <w:p>
      <w:pPr>
        <w:ind w:firstLine="560" w:firstLineChars="200"/>
        <w:rPr>
          <w:rFonts w:hint="default" w:ascii="仿宋" w:hAnsi="仿宋" w:eastAsia="仿宋" w:cs="仿宋"/>
          <w:sz w:val="28"/>
          <w:szCs w:val="28"/>
          <w:lang w:eastAsia="zh-CN"/>
        </w:rPr>
      </w:pPr>
      <w:r>
        <w:rPr>
          <w:rFonts w:hint="default" w:ascii="仿宋" w:hAnsi="仿宋" w:eastAsia="仿宋" w:cs="仿宋"/>
          <w:sz w:val="28"/>
          <w:szCs w:val="28"/>
          <w:lang w:val="en-US" w:eastAsia="zh-CN"/>
        </w:rPr>
        <w:t>3.子女入学，全龄优质教育资源在侧：从</w:t>
      </w:r>
      <w:r>
        <w:rPr>
          <w:rFonts w:hint="eastAsia" w:ascii="仿宋" w:hAnsi="仿宋" w:eastAsia="仿宋" w:cs="仿宋"/>
          <w:sz w:val="28"/>
          <w:szCs w:val="28"/>
          <w:lang w:val="en-US" w:eastAsia="zh-CN"/>
        </w:rPr>
        <w:t>小学</w:t>
      </w:r>
      <w:r>
        <w:rPr>
          <w:rFonts w:hint="default" w:ascii="仿宋" w:hAnsi="仿宋" w:eastAsia="仿宋" w:cs="仿宋"/>
          <w:sz w:val="28"/>
          <w:szCs w:val="28"/>
          <w:lang w:val="en-US" w:eastAsia="zh-CN"/>
        </w:rPr>
        <w:t>到</w:t>
      </w:r>
      <w:r>
        <w:rPr>
          <w:rFonts w:hint="eastAsia" w:ascii="仿宋" w:hAnsi="仿宋" w:eastAsia="仿宋" w:cs="仿宋"/>
          <w:sz w:val="28"/>
          <w:szCs w:val="28"/>
          <w:lang w:val="en-US" w:eastAsia="zh-CN"/>
        </w:rPr>
        <w:t>初中</w:t>
      </w:r>
      <w:r>
        <w:rPr>
          <w:rFonts w:hint="default" w:ascii="仿宋" w:hAnsi="仿宋" w:eastAsia="仿宋" w:cs="仿宋"/>
          <w:sz w:val="28"/>
          <w:szCs w:val="28"/>
          <w:lang w:val="en-US" w:eastAsia="zh-CN"/>
        </w:rPr>
        <w:t>，孩子免费（优惠）入读，尽享优质教育资源</w:t>
      </w:r>
      <w:r>
        <w:rPr>
          <w:rFonts w:hint="default" w:ascii="仿宋" w:hAnsi="仿宋" w:eastAsia="仿宋" w:cs="仿宋"/>
          <w:sz w:val="28"/>
          <w:szCs w:val="28"/>
          <w:lang w:eastAsia="zh-CN"/>
        </w:rPr>
        <w:t>。</w:t>
      </w:r>
    </w:p>
    <w:p>
      <w:pPr>
        <w:ind w:firstLine="560" w:firstLineChars="200"/>
        <w:rPr>
          <w:rFonts w:hint="default"/>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en-US" w:eastAsia="zh-Hans"/>
        </w:rPr>
        <w:t>.经学校考核</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为优秀教师</w:t>
      </w:r>
      <w:r>
        <w:rPr>
          <w:rFonts w:hint="default" w:ascii="仿宋" w:hAnsi="仿宋" w:eastAsia="仿宋" w:cs="仿宋"/>
          <w:sz w:val="28"/>
          <w:szCs w:val="28"/>
          <w:lang w:val="en-US" w:eastAsia="zh-CN"/>
        </w:rPr>
        <w:t>提供子女就读名校的升学通道。</w:t>
      </w:r>
    </w:p>
    <w:p>
      <w:p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五、报名方式及要求</w:t>
      </w:r>
    </w:p>
    <w:p>
      <w:pPr>
        <w:ind w:firstLine="562" w:firstLineChars="200"/>
        <w:rPr>
          <w:rFonts w:hint="eastAsia" w:ascii="仿宋" w:hAnsi="仿宋" w:eastAsia="仿宋" w:cs="仿宋"/>
          <w:b w:val="0"/>
          <w:bCs w:val="0"/>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eastAsia" w:ascii="仿宋" w:hAnsi="仿宋" w:eastAsia="仿宋" w:cs="仿宋"/>
          <w:b w:val="0"/>
          <w:bCs w:val="0"/>
          <w:sz w:val="28"/>
          <w:szCs w:val="28"/>
          <w:lang w:val="en-US" w:eastAsia="zh-CN"/>
        </w:rPr>
        <w:t>应聘者可以通过电子邮件将求职简历+自荐材料发送至学校招聘邮箱cqsbyxx@163.com。（备注：投递简历时邮件主题统一格式“姓名”+“院校”+“专业”+“应聘岗位”）</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自荐材料的制作规范:</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1.封面（主要注明毕业院校及专业、应聘岗位、姓名及联系方式）；</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2.个人简历；（详见文末报名表）</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3.资格证明相关材料（主要有学历学位证明、教师资格证明、计算机等级、普通话等级、书法等级、英语等级等证书复印件)；</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4.业绩证明材料（主要有奖学金证书、荣誉证书、专业获奖证书等复印件；获奖论文、发表文章等复印件）</w:t>
      </w:r>
      <w:r>
        <w:rPr>
          <w:rFonts w:hint="default"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简历模版参考文末附件</w:t>
      </w:r>
      <w:r>
        <w:rPr>
          <w:rFonts w:hint="default" w:ascii="仿宋" w:hAnsi="仿宋" w:eastAsia="仿宋" w:cs="仿宋"/>
          <w:b w:val="0"/>
          <w:bCs w:val="0"/>
          <w:sz w:val="28"/>
          <w:szCs w:val="28"/>
          <w:lang w:eastAsia="zh-CN"/>
        </w:rPr>
        <w:t>。</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、联系人及联系电话：</w:t>
      </w:r>
    </w:p>
    <w:p>
      <w:p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19923359881 （冯老师）</w:t>
      </w:r>
    </w:p>
    <w:p>
      <w:pPr>
        <w:ind w:firstLine="560" w:firstLineChars="200"/>
        <w:rPr>
          <w:rFonts w:hint="eastAsia" w:ascii="仿宋" w:hAnsi="仿宋" w:eastAsia="仿宋" w:cs="仿宋"/>
          <w:b/>
          <w:bCs/>
          <w:sz w:val="30"/>
          <w:szCs w:val="30"/>
          <w:lang w:val="en-US" w:eastAsia="zh-CN"/>
        </w:rPr>
      </w:pPr>
      <w:r>
        <w:rPr>
          <w:rFonts w:hint="eastAsia" w:ascii="仿宋" w:hAnsi="仿宋" w:eastAsia="仿宋" w:cs="仿宋"/>
          <w:b w:val="0"/>
          <w:bCs w:val="0"/>
          <w:sz w:val="28"/>
          <w:szCs w:val="28"/>
          <w:lang w:val="en-US" w:eastAsia="zh-CN"/>
        </w:rPr>
        <w:t>15683097899 （杨老师）</w:t>
      </w:r>
    </w:p>
    <w:p>
      <w:pPr>
        <w:ind w:firstLine="602" w:firstLineChars="200"/>
        <w:rPr>
          <w:rFonts w:hint="eastAsia" w:ascii="仿宋" w:hAnsi="仿宋" w:eastAsia="仿宋" w:cs="仿宋"/>
          <w:sz w:val="28"/>
          <w:szCs w:val="28"/>
          <w:lang w:val="en-US" w:eastAsia="zh-CN"/>
        </w:rPr>
      </w:pPr>
      <w:r>
        <w:rPr>
          <w:rFonts w:hint="eastAsia" w:ascii="仿宋" w:hAnsi="仿宋" w:eastAsia="仿宋" w:cs="仿宋"/>
          <w:b/>
          <w:bCs/>
          <w:sz w:val="30"/>
          <w:szCs w:val="30"/>
          <w:lang w:val="en-US" w:eastAsia="zh-CN"/>
        </w:rPr>
        <w:t>六、考核方式</w:t>
      </w:r>
    </w:p>
    <w:p>
      <w:pPr>
        <w:ind w:firstLine="562" w:firstLineChars="200"/>
        <w:rPr>
          <w:rFonts w:hint="eastAsia" w:ascii="仿宋" w:hAnsi="仿宋" w:eastAsia="仿宋" w:cs="仿宋"/>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一</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初审材料（自荐材料）</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专业面试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通过初审的应聘教师，在规定时间到我校接受专业面试（具体时间会提前告知）。    </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三</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试讲/说课考核</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面试通过的教师，参加重庆市巴渝学校组织的课堂试讲/说课考核，主要测试考生的专业知识水平、业务能力和处理教材、驾驭课堂的能力等综合素质。</w:t>
      </w:r>
    </w:p>
    <w:p>
      <w:pPr>
        <w:ind w:firstLine="562" w:firstLineChars="200"/>
        <w:rPr>
          <w:rFonts w:hint="eastAsia" w:ascii="仿宋" w:hAnsi="仿宋" w:eastAsia="仿宋" w:cs="仿宋"/>
          <w:b/>
          <w:bCs/>
          <w:sz w:val="28"/>
          <w:szCs w:val="28"/>
          <w:lang w:val="en-US" w:eastAsia="zh-CN"/>
        </w:rPr>
      </w:pP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四</w:t>
      </w:r>
      <w:r>
        <w:rPr>
          <w:rFonts w:hint="default" w:ascii="仿宋" w:hAnsi="仿宋" w:eastAsia="仿宋" w:cs="仿宋"/>
          <w:b/>
          <w:bCs/>
          <w:sz w:val="28"/>
          <w:szCs w:val="28"/>
          <w:lang w:eastAsia="zh-CN"/>
        </w:rPr>
        <w:t>）</w:t>
      </w:r>
      <w:r>
        <w:rPr>
          <w:rFonts w:hint="eastAsia" w:ascii="仿宋" w:hAnsi="仿宋" w:eastAsia="仿宋" w:cs="仿宋"/>
          <w:b/>
          <w:bCs/>
          <w:sz w:val="28"/>
          <w:szCs w:val="28"/>
          <w:lang w:val="en-US" w:eastAsia="zh-CN"/>
        </w:rPr>
        <w:t>综合面试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试讲通过的应聘教师，将参加重庆市巴渝学校董事会（董事长）的综合面试。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通过以上考核，合格者即予以录用。</w:t>
      </w:r>
    </w:p>
    <w:p>
      <w:pPr>
        <w:ind w:firstLine="420" w:firstLineChars="200"/>
        <w:jc w:val="center"/>
      </w:pPr>
    </w:p>
    <w:p>
      <w:pPr>
        <w:ind w:firstLine="420" w:firstLineChars="200"/>
      </w:pPr>
    </w:p>
    <w:p>
      <w:pPr>
        <w:ind w:firstLine="420" w:firstLineChars="200"/>
        <w:rPr>
          <w:rFonts w:hint="eastAsia"/>
          <w:lang w:val="en-US" w:eastAsia="zh-CN"/>
        </w:rPr>
      </w:pP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当我们精益求精，追求深度，我们就会在育人求真的教育专业成长道路上，植根本土，放眼全球。</w:t>
      </w:r>
    </w:p>
    <w:p>
      <w:pPr>
        <w:ind w:firstLine="420" w:firstLineChars="200"/>
        <w:rPr>
          <w:rFonts w:hint="eastAsia" w:ascii="仿宋" w:hAnsi="仿宋" w:eastAsia="仿宋" w:cs="仿宋"/>
          <w:color w:val="auto"/>
          <w:szCs w:val="21"/>
        </w:rPr>
      </w:pP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当我们心中有爱，眼里有光，我们就愿意背起教书育人的行囊，寻找和守护心目中最有温度的教育。</w:t>
      </w:r>
    </w:p>
    <w:p>
      <w:pPr>
        <w:ind w:firstLine="420" w:firstLineChars="200"/>
        <w:rPr>
          <w:rFonts w:hint="eastAsia" w:ascii="仿宋" w:hAnsi="仿宋" w:eastAsia="仿宋" w:cs="仿宋"/>
          <w:color w:val="auto"/>
          <w:szCs w:val="21"/>
        </w:rPr>
      </w:pP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当我们向梦而生，落地生根，我们就愿意走出传统教育的舒适区，去帮助每一个孩子找到自己的位置。成就自己的同时，也帮助他人成为“最好的自己”。</w:t>
      </w:r>
    </w:p>
    <w:p>
      <w:pPr>
        <w:ind w:firstLine="420" w:firstLineChars="200"/>
        <w:rPr>
          <w:rFonts w:hint="eastAsia" w:ascii="仿宋" w:hAnsi="仿宋" w:eastAsia="仿宋" w:cs="仿宋"/>
          <w:color w:val="auto"/>
          <w:szCs w:val="21"/>
        </w:rPr>
      </w:pP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巴渝学校面向全国诚聘优秀人才，若你希望成为我们的一员，请与我们联系！</w:t>
      </w:r>
    </w:p>
    <w:p>
      <w:pPr>
        <w:ind w:firstLine="420" w:firstLineChars="200"/>
        <w:rPr>
          <w:rFonts w:hint="eastAsia" w:ascii="仿宋" w:hAnsi="仿宋" w:eastAsia="仿宋" w:cs="仿宋"/>
          <w:color w:val="auto"/>
          <w:szCs w:val="21"/>
        </w:rPr>
      </w:pPr>
      <w:r>
        <w:rPr>
          <w:rFonts w:hint="eastAsia" w:ascii="仿宋" w:hAnsi="仿宋" w:eastAsia="仿宋" w:cs="仿宋"/>
          <w:color w:val="auto"/>
          <w:szCs w:val="21"/>
        </w:rPr>
        <w:t>我们共同创造中国教育新繁荣！</w:t>
      </w:r>
    </w:p>
    <w:p>
      <w:pPr>
        <w:ind w:firstLine="560" w:firstLineChars="20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ind w:firstLine="420" w:firstLineChars="200"/>
        <w:rPr>
          <w:rFonts w:hint="eastAsia" w:ascii="仿宋" w:hAnsi="仿宋" w:eastAsia="仿宋" w:cs="仿宋"/>
          <w:lang w:val="en-US" w:eastAsia="zh-CN"/>
        </w:rPr>
      </w:pPr>
    </w:p>
    <w:p>
      <w:pPr>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重庆市</w:t>
      </w:r>
      <w:r>
        <w:rPr>
          <w:rFonts w:hint="eastAsia" w:ascii="仿宋" w:hAnsi="仿宋" w:eastAsia="仿宋" w:cs="仿宋"/>
          <w:sz w:val="28"/>
          <w:szCs w:val="28"/>
          <w:lang w:val="en-US" w:eastAsia="zh-Hans"/>
        </w:rPr>
        <w:t>巴渝</w:t>
      </w:r>
      <w:r>
        <w:rPr>
          <w:rFonts w:hint="eastAsia" w:ascii="仿宋" w:hAnsi="仿宋" w:eastAsia="仿宋" w:cs="仿宋"/>
          <w:sz w:val="28"/>
          <w:szCs w:val="28"/>
          <w:lang w:val="en-US" w:eastAsia="zh-CN"/>
        </w:rPr>
        <w:t>学校</w:t>
      </w: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p>
    <w:p>
      <w:pPr>
        <w:ind w:firstLine="560" w:firstLineChars="200"/>
        <w:jc w:val="right"/>
        <w:rPr>
          <w:rFonts w:hint="eastAsia" w:ascii="仿宋" w:hAnsi="仿宋" w:eastAsia="仿宋" w:cs="仿宋"/>
          <w:sz w:val="28"/>
          <w:szCs w:val="28"/>
          <w:lang w:val="en-US" w:eastAsia="zh-CN"/>
        </w:rPr>
      </w:pPr>
      <w:bookmarkStart w:id="0" w:name="_GoBack"/>
      <w:bookmarkEnd w:id="0"/>
    </w:p>
    <w:p>
      <w:pPr>
        <w:jc w:val="both"/>
        <w:rPr>
          <w:rFonts w:hint="eastAsia" w:ascii="仿宋" w:hAnsi="仿宋" w:eastAsia="仿宋" w:cs="仿宋"/>
          <w:sz w:val="28"/>
          <w:szCs w:val="28"/>
          <w:lang w:val="en-US" w:eastAsia="zh-CN"/>
        </w:rPr>
      </w:pPr>
    </w:p>
    <w:p>
      <w:pPr>
        <w:jc w:val="center"/>
        <w:rPr>
          <w:rFonts w:hint="eastAsia" w:ascii="黑体" w:eastAsia="黑体"/>
          <w:b/>
          <w:sz w:val="44"/>
          <w:szCs w:val="44"/>
          <w:lang w:val="en-US" w:eastAsia="zh-Hans"/>
        </w:rPr>
      </w:pPr>
    </w:p>
    <w:p>
      <w:pPr>
        <w:jc w:val="center"/>
        <w:rPr>
          <w:rFonts w:hint="default" w:ascii="黑体" w:eastAsia="黑体"/>
          <w:b/>
          <w:sz w:val="28"/>
          <w:szCs w:val="28"/>
          <w:lang w:val="en-US" w:eastAsia="zh-CN"/>
        </w:rPr>
      </w:pPr>
      <w:r>
        <w:rPr>
          <w:rFonts w:hint="eastAsia" w:ascii="黑体" w:eastAsia="黑体"/>
          <w:b/>
          <w:sz w:val="44"/>
          <w:szCs w:val="44"/>
          <w:lang w:val="en-US" w:eastAsia="zh-Hans"/>
        </w:rPr>
        <w:t>巴渝学校</w:t>
      </w:r>
      <w:r>
        <w:rPr>
          <w:rFonts w:hint="eastAsia" w:ascii="黑体" w:eastAsia="黑体"/>
          <w:b/>
          <w:sz w:val="44"/>
          <w:szCs w:val="44"/>
        </w:rPr>
        <w:t>教师招聘报名表</w:t>
      </w:r>
      <w:r>
        <w:rPr>
          <w:rFonts w:hint="eastAsia" w:ascii="黑体" w:eastAsia="黑体"/>
          <w:b/>
          <w:sz w:val="28"/>
          <w:szCs w:val="28"/>
        </w:rPr>
        <w:t>　</w:t>
      </w:r>
      <w:r>
        <w:rPr>
          <w:rFonts w:hint="eastAsia" w:ascii="黑体" w:eastAsia="黑体"/>
          <w:b/>
          <w:sz w:val="28"/>
          <w:szCs w:val="28"/>
          <w:lang w:val="en-US" w:eastAsia="zh-CN"/>
        </w:rPr>
        <w:t xml:space="preserve">   </w:t>
      </w:r>
      <w:r>
        <w:rPr>
          <w:rFonts w:hint="eastAsia" w:ascii="黑体" w:eastAsia="黑体"/>
          <w:b/>
          <w:sz w:val="28"/>
          <w:szCs w:val="28"/>
        </w:rPr>
        <w:t>学科</w:t>
      </w:r>
      <w:r>
        <w:rPr>
          <w:rFonts w:hint="eastAsia" w:ascii="黑体" w:eastAsia="黑体"/>
          <w:b/>
          <w:sz w:val="28"/>
          <w:szCs w:val="28"/>
          <w:u w:val="single"/>
          <w:lang w:val="en-US" w:eastAsia="zh-CN"/>
        </w:rPr>
        <w:t xml:space="preserve">            </w:t>
      </w:r>
      <w:r>
        <w:rPr>
          <w:rFonts w:hint="eastAsia" w:ascii="黑体" w:eastAsia="黑体"/>
          <w:b/>
          <w:sz w:val="28"/>
          <w:szCs w:val="28"/>
          <w:lang w:val="en-US" w:eastAsia="zh-CN"/>
        </w:rPr>
        <w:t xml:space="preserve">  </w:t>
      </w:r>
    </w:p>
    <w:p>
      <w:pPr>
        <w:jc w:val="center"/>
        <w:rPr>
          <w:rFonts w:ascii="黑体" w:eastAsia="黑体"/>
          <w:b/>
          <w:sz w:val="13"/>
          <w:szCs w:val="13"/>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58"/>
        <w:gridCol w:w="352"/>
        <w:gridCol w:w="349"/>
        <w:gridCol w:w="590"/>
        <w:gridCol w:w="360"/>
        <w:gridCol w:w="110"/>
        <w:gridCol w:w="180"/>
        <w:gridCol w:w="708"/>
        <w:gridCol w:w="82"/>
        <w:gridCol w:w="276"/>
        <w:gridCol w:w="1004"/>
        <w:gridCol w:w="409"/>
        <w:gridCol w:w="470"/>
        <w:gridCol w:w="261"/>
        <w:gridCol w:w="6"/>
        <w:gridCol w:w="813"/>
        <w:gridCol w:w="610"/>
        <w:gridCol w:w="102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5" w:type="dxa"/>
            <w:vMerge w:val="restart"/>
            <w:noWrap w:val="0"/>
            <w:vAlign w:val="center"/>
          </w:tcPr>
          <w:p>
            <w:pPr>
              <w:jc w:val="center"/>
              <w:rPr>
                <w:b/>
                <w:sz w:val="18"/>
                <w:szCs w:val="18"/>
              </w:rPr>
            </w:pPr>
            <w:r>
              <w:rPr>
                <w:rFonts w:hint="eastAsia"/>
                <w:b/>
                <w:sz w:val="18"/>
                <w:szCs w:val="18"/>
              </w:rPr>
              <w:t>基本情况</w:t>
            </w:r>
          </w:p>
        </w:tc>
        <w:tc>
          <w:tcPr>
            <w:tcW w:w="1410" w:type="dxa"/>
            <w:gridSpan w:val="2"/>
            <w:noWrap w:val="0"/>
            <w:vAlign w:val="center"/>
          </w:tcPr>
          <w:p>
            <w:pPr>
              <w:jc w:val="center"/>
              <w:rPr>
                <w:sz w:val="18"/>
                <w:szCs w:val="18"/>
              </w:rPr>
            </w:pPr>
            <w:r>
              <w:rPr>
                <w:rFonts w:hint="eastAsia"/>
                <w:sz w:val="18"/>
                <w:szCs w:val="18"/>
              </w:rPr>
              <w:t>姓  名</w:t>
            </w:r>
          </w:p>
        </w:tc>
        <w:tc>
          <w:tcPr>
            <w:tcW w:w="1299" w:type="dxa"/>
            <w:gridSpan w:val="3"/>
            <w:noWrap w:val="0"/>
            <w:vAlign w:val="center"/>
          </w:tcPr>
          <w:p>
            <w:pPr>
              <w:jc w:val="center"/>
              <w:rPr>
                <w:sz w:val="18"/>
                <w:szCs w:val="18"/>
              </w:rPr>
            </w:pPr>
          </w:p>
        </w:tc>
        <w:tc>
          <w:tcPr>
            <w:tcW w:w="998" w:type="dxa"/>
            <w:gridSpan w:val="3"/>
            <w:noWrap w:val="0"/>
            <w:vAlign w:val="center"/>
          </w:tcPr>
          <w:p>
            <w:pPr>
              <w:jc w:val="center"/>
              <w:rPr>
                <w:sz w:val="18"/>
                <w:szCs w:val="18"/>
              </w:rPr>
            </w:pPr>
            <w:r>
              <w:rPr>
                <w:rFonts w:hint="eastAsia"/>
                <w:sz w:val="18"/>
                <w:szCs w:val="18"/>
              </w:rPr>
              <w:t>性  别</w:t>
            </w:r>
          </w:p>
        </w:tc>
        <w:tc>
          <w:tcPr>
            <w:tcW w:w="1362" w:type="dxa"/>
            <w:gridSpan w:val="3"/>
            <w:noWrap w:val="0"/>
            <w:vAlign w:val="center"/>
          </w:tcPr>
          <w:p>
            <w:pPr>
              <w:jc w:val="center"/>
              <w:rPr>
                <w:sz w:val="18"/>
                <w:szCs w:val="18"/>
              </w:rPr>
            </w:pPr>
          </w:p>
        </w:tc>
        <w:tc>
          <w:tcPr>
            <w:tcW w:w="1140" w:type="dxa"/>
            <w:gridSpan w:val="3"/>
            <w:noWrap w:val="0"/>
            <w:vAlign w:val="center"/>
          </w:tcPr>
          <w:p>
            <w:pPr>
              <w:jc w:val="center"/>
              <w:rPr>
                <w:sz w:val="18"/>
                <w:szCs w:val="18"/>
              </w:rPr>
            </w:pPr>
            <w:r>
              <w:rPr>
                <w:rFonts w:hint="eastAsia"/>
                <w:sz w:val="18"/>
                <w:szCs w:val="18"/>
              </w:rPr>
              <w:t>出生年月</w:t>
            </w:r>
          </w:p>
        </w:tc>
        <w:tc>
          <w:tcPr>
            <w:tcW w:w="1429" w:type="dxa"/>
            <w:gridSpan w:val="3"/>
            <w:noWrap w:val="0"/>
            <w:vAlign w:val="center"/>
          </w:tcPr>
          <w:p>
            <w:pPr>
              <w:jc w:val="center"/>
              <w:rPr>
                <w:sz w:val="18"/>
                <w:szCs w:val="18"/>
              </w:rPr>
            </w:pPr>
          </w:p>
        </w:tc>
        <w:tc>
          <w:tcPr>
            <w:tcW w:w="2277" w:type="dxa"/>
            <w:gridSpan w:val="2"/>
            <w:vMerge w:val="restart"/>
            <w:noWrap w:val="0"/>
            <w:vAlign w:val="center"/>
          </w:tcPr>
          <w:p>
            <w:pPr>
              <w:jc w:val="center"/>
              <w:rPr>
                <w:sz w:val="18"/>
                <w:szCs w:val="18"/>
              </w:rPr>
            </w:pPr>
          </w:p>
          <w:p>
            <w:pPr>
              <w:ind w:firstLine="720" w:firstLineChars="400"/>
              <w:rPr>
                <w:sz w:val="18"/>
                <w:szCs w:val="18"/>
              </w:rPr>
            </w:pPr>
          </w:p>
          <w:p>
            <w:pPr>
              <w:ind w:firstLine="720" w:firstLineChars="400"/>
              <w:rPr>
                <w:sz w:val="18"/>
                <w:szCs w:val="18"/>
              </w:rPr>
            </w:pPr>
          </w:p>
          <w:p>
            <w:pPr>
              <w:ind w:firstLine="720" w:firstLineChars="400"/>
              <w:rPr>
                <w:sz w:val="18"/>
                <w:szCs w:val="18"/>
              </w:rPr>
            </w:pPr>
          </w:p>
          <w:p>
            <w:pPr>
              <w:ind w:firstLine="720" w:firstLineChars="400"/>
              <w:rPr>
                <w:sz w:val="18"/>
                <w:szCs w:val="18"/>
              </w:rPr>
            </w:pPr>
            <w:r>
              <w:rPr>
                <w:rFonts w:hint="eastAsia"/>
                <w:sz w:val="18"/>
                <w:szCs w:val="18"/>
              </w:rPr>
              <w:t>近  照</w:t>
            </w:r>
          </w:p>
          <w:p>
            <w:pPr>
              <w:jc w:val="center"/>
              <w:rPr>
                <w:sz w:val="18"/>
                <w:szCs w:val="18"/>
              </w:rPr>
            </w:pPr>
          </w:p>
          <w:p>
            <w:pPr>
              <w:jc w:val="center"/>
              <w:rPr>
                <w:sz w:val="18"/>
                <w:szCs w:val="18"/>
              </w:rPr>
            </w:pPr>
          </w:p>
          <w:p>
            <w:pPr>
              <w:jc w:val="center"/>
              <w:rPr>
                <w:sz w:val="18"/>
                <w:szCs w:val="18"/>
              </w:rPr>
            </w:pPr>
          </w:p>
          <w:p>
            <w:pPr>
              <w:wordWrap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05" w:type="dxa"/>
            <w:vMerge w:val="continue"/>
            <w:noWrap w:val="0"/>
            <w:vAlign w:val="center"/>
          </w:tcPr>
          <w:p>
            <w:pPr>
              <w:jc w:val="center"/>
              <w:rPr>
                <w:b/>
                <w:sz w:val="18"/>
                <w:szCs w:val="18"/>
              </w:rPr>
            </w:pPr>
          </w:p>
        </w:tc>
        <w:tc>
          <w:tcPr>
            <w:tcW w:w="1058" w:type="dxa"/>
            <w:noWrap w:val="0"/>
            <w:vAlign w:val="center"/>
          </w:tcPr>
          <w:p>
            <w:pPr>
              <w:jc w:val="center"/>
              <w:rPr>
                <w:sz w:val="18"/>
                <w:szCs w:val="18"/>
              </w:rPr>
            </w:pPr>
            <w:r>
              <w:rPr>
                <w:rFonts w:hint="eastAsia"/>
                <w:sz w:val="18"/>
                <w:szCs w:val="18"/>
              </w:rPr>
              <w:t>民  族</w:t>
            </w:r>
          </w:p>
        </w:tc>
        <w:tc>
          <w:tcPr>
            <w:tcW w:w="701" w:type="dxa"/>
            <w:gridSpan w:val="2"/>
            <w:noWrap w:val="0"/>
            <w:vAlign w:val="center"/>
          </w:tcPr>
          <w:p>
            <w:pPr>
              <w:jc w:val="center"/>
              <w:rPr>
                <w:sz w:val="18"/>
                <w:szCs w:val="18"/>
              </w:rPr>
            </w:pPr>
          </w:p>
        </w:tc>
        <w:tc>
          <w:tcPr>
            <w:tcW w:w="1240" w:type="dxa"/>
            <w:gridSpan w:val="4"/>
            <w:noWrap w:val="0"/>
            <w:vAlign w:val="center"/>
          </w:tcPr>
          <w:p>
            <w:pPr>
              <w:jc w:val="center"/>
              <w:rPr>
                <w:sz w:val="18"/>
                <w:szCs w:val="18"/>
              </w:rPr>
            </w:pPr>
            <w:r>
              <w:rPr>
                <w:rFonts w:hint="eastAsia"/>
                <w:sz w:val="18"/>
                <w:szCs w:val="18"/>
              </w:rPr>
              <w:t>健康情况</w:t>
            </w:r>
          </w:p>
        </w:tc>
        <w:tc>
          <w:tcPr>
            <w:tcW w:w="1066" w:type="dxa"/>
            <w:gridSpan w:val="3"/>
            <w:noWrap w:val="0"/>
            <w:vAlign w:val="center"/>
          </w:tcPr>
          <w:p>
            <w:pPr>
              <w:jc w:val="center"/>
              <w:rPr>
                <w:sz w:val="18"/>
                <w:szCs w:val="18"/>
              </w:rPr>
            </w:pPr>
          </w:p>
        </w:tc>
        <w:tc>
          <w:tcPr>
            <w:tcW w:w="1004" w:type="dxa"/>
            <w:noWrap w:val="0"/>
            <w:vAlign w:val="center"/>
          </w:tcPr>
          <w:p>
            <w:pPr>
              <w:jc w:val="center"/>
              <w:rPr>
                <w:sz w:val="18"/>
                <w:szCs w:val="18"/>
              </w:rPr>
            </w:pPr>
            <w:r>
              <w:rPr>
                <w:rFonts w:hint="eastAsia"/>
                <w:sz w:val="18"/>
                <w:szCs w:val="18"/>
              </w:rPr>
              <w:t>身份证</w:t>
            </w:r>
          </w:p>
        </w:tc>
        <w:tc>
          <w:tcPr>
            <w:tcW w:w="2569" w:type="dxa"/>
            <w:gridSpan w:val="6"/>
            <w:noWrap w:val="0"/>
            <w:vAlign w:val="center"/>
          </w:tcPr>
          <w:p>
            <w:pPr>
              <w:jc w:val="center"/>
              <w:rPr>
                <w:sz w:val="18"/>
                <w:szCs w:val="18"/>
              </w:rPr>
            </w:pPr>
          </w:p>
        </w:tc>
        <w:tc>
          <w:tcPr>
            <w:tcW w:w="2277" w:type="dxa"/>
            <w:gridSpan w:val="2"/>
            <w:vMerge w:val="continue"/>
            <w:noWrap w:val="0"/>
            <w:vAlign w:val="top"/>
          </w:tcPr>
          <w:p>
            <w:pPr>
              <w:wordWrap w:val="0"/>
              <w:ind w:left="8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r>
              <w:rPr>
                <w:rFonts w:hint="eastAsia"/>
                <w:sz w:val="18"/>
                <w:szCs w:val="18"/>
              </w:rPr>
              <w:t>家庭住址</w:t>
            </w:r>
          </w:p>
        </w:tc>
        <w:tc>
          <w:tcPr>
            <w:tcW w:w="2655" w:type="dxa"/>
            <w:gridSpan w:val="8"/>
            <w:noWrap w:val="0"/>
            <w:vAlign w:val="center"/>
          </w:tcPr>
          <w:p>
            <w:pPr>
              <w:jc w:val="both"/>
              <w:rPr>
                <w:rFonts w:hint="eastAsia"/>
                <w:sz w:val="18"/>
                <w:szCs w:val="18"/>
              </w:rPr>
            </w:pPr>
          </w:p>
        </w:tc>
        <w:tc>
          <w:tcPr>
            <w:tcW w:w="1004" w:type="dxa"/>
            <w:noWrap w:val="0"/>
            <w:vAlign w:val="center"/>
          </w:tcPr>
          <w:p>
            <w:pPr>
              <w:jc w:val="center"/>
              <w:rPr>
                <w:sz w:val="18"/>
                <w:szCs w:val="18"/>
              </w:rPr>
            </w:pPr>
            <w:r>
              <w:rPr>
                <w:rFonts w:hint="eastAsia"/>
                <w:sz w:val="18"/>
                <w:szCs w:val="18"/>
              </w:rPr>
              <w:t>籍贯</w:t>
            </w:r>
          </w:p>
        </w:tc>
        <w:tc>
          <w:tcPr>
            <w:tcW w:w="879" w:type="dxa"/>
            <w:gridSpan w:val="2"/>
            <w:noWrap w:val="0"/>
            <w:vAlign w:val="center"/>
          </w:tcPr>
          <w:p>
            <w:pPr>
              <w:jc w:val="center"/>
              <w:rPr>
                <w:sz w:val="18"/>
                <w:szCs w:val="18"/>
              </w:rPr>
            </w:pPr>
          </w:p>
        </w:tc>
        <w:tc>
          <w:tcPr>
            <w:tcW w:w="1080" w:type="dxa"/>
            <w:gridSpan w:val="3"/>
            <w:noWrap w:val="0"/>
            <w:vAlign w:val="center"/>
          </w:tcPr>
          <w:p>
            <w:pPr>
              <w:jc w:val="center"/>
              <w:rPr>
                <w:sz w:val="18"/>
                <w:szCs w:val="18"/>
              </w:rPr>
            </w:pPr>
            <w:r>
              <w:rPr>
                <w:rFonts w:hint="eastAsia"/>
                <w:sz w:val="18"/>
                <w:szCs w:val="18"/>
              </w:rPr>
              <w:t>政治面貌</w:t>
            </w:r>
          </w:p>
        </w:tc>
        <w:tc>
          <w:tcPr>
            <w:tcW w:w="610" w:type="dxa"/>
            <w:noWrap w:val="0"/>
            <w:vAlign w:val="center"/>
          </w:tcPr>
          <w:p>
            <w:pPr>
              <w:jc w:val="center"/>
              <w:rPr>
                <w:rFonts w:hint="eastAsia"/>
                <w:sz w:val="18"/>
                <w:szCs w:val="18"/>
              </w:rPr>
            </w:pPr>
          </w:p>
        </w:tc>
        <w:tc>
          <w:tcPr>
            <w:tcW w:w="2277" w:type="dxa"/>
            <w:gridSpan w:val="2"/>
            <w:vMerge w:val="continue"/>
            <w:noWrap w:val="0"/>
            <w:vAlign w:val="top"/>
          </w:tcPr>
          <w:p>
            <w:pPr>
              <w:wordWrap w:val="0"/>
              <w:ind w:left="8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r>
              <w:rPr>
                <w:rFonts w:hint="eastAsia"/>
                <w:sz w:val="18"/>
                <w:szCs w:val="18"/>
              </w:rPr>
              <w:t>最高学历</w:t>
            </w:r>
          </w:p>
        </w:tc>
        <w:tc>
          <w:tcPr>
            <w:tcW w:w="1299" w:type="dxa"/>
            <w:gridSpan w:val="3"/>
            <w:noWrap w:val="0"/>
            <w:vAlign w:val="center"/>
          </w:tcPr>
          <w:p>
            <w:pPr>
              <w:jc w:val="center"/>
              <w:rPr>
                <w:sz w:val="18"/>
                <w:szCs w:val="18"/>
              </w:rPr>
            </w:pPr>
          </w:p>
        </w:tc>
        <w:tc>
          <w:tcPr>
            <w:tcW w:w="998" w:type="dxa"/>
            <w:gridSpan w:val="3"/>
            <w:noWrap w:val="0"/>
            <w:vAlign w:val="center"/>
          </w:tcPr>
          <w:p>
            <w:pPr>
              <w:jc w:val="center"/>
              <w:rPr>
                <w:sz w:val="18"/>
                <w:szCs w:val="18"/>
              </w:rPr>
            </w:pPr>
            <w:r>
              <w:rPr>
                <w:rFonts w:hint="eastAsia"/>
                <w:sz w:val="18"/>
                <w:szCs w:val="18"/>
              </w:rPr>
              <w:t>学位</w:t>
            </w:r>
          </w:p>
        </w:tc>
        <w:tc>
          <w:tcPr>
            <w:tcW w:w="1362" w:type="dxa"/>
            <w:gridSpan w:val="3"/>
            <w:noWrap w:val="0"/>
            <w:vAlign w:val="center"/>
          </w:tcPr>
          <w:p>
            <w:pPr>
              <w:jc w:val="center"/>
              <w:rPr>
                <w:sz w:val="18"/>
                <w:szCs w:val="18"/>
              </w:rPr>
            </w:pPr>
          </w:p>
        </w:tc>
        <w:tc>
          <w:tcPr>
            <w:tcW w:w="1140" w:type="dxa"/>
            <w:gridSpan w:val="3"/>
            <w:noWrap w:val="0"/>
            <w:vAlign w:val="center"/>
          </w:tcPr>
          <w:p>
            <w:pPr>
              <w:jc w:val="center"/>
              <w:rPr>
                <w:sz w:val="18"/>
                <w:szCs w:val="18"/>
              </w:rPr>
            </w:pPr>
            <w:r>
              <w:rPr>
                <w:rFonts w:hint="eastAsia"/>
                <w:sz w:val="18"/>
                <w:szCs w:val="18"/>
              </w:rPr>
              <w:t>职  称</w:t>
            </w:r>
          </w:p>
        </w:tc>
        <w:tc>
          <w:tcPr>
            <w:tcW w:w="1429" w:type="dxa"/>
            <w:gridSpan w:val="3"/>
            <w:noWrap w:val="0"/>
            <w:vAlign w:val="center"/>
          </w:tcPr>
          <w:p>
            <w:pPr>
              <w:rPr>
                <w:sz w:val="18"/>
                <w:szCs w:val="18"/>
              </w:rPr>
            </w:pPr>
          </w:p>
        </w:tc>
        <w:tc>
          <w:tcPr>
            <w:tcW w:w="2277" w:type="dxa"/>
            <w:gridSpan w:val="2"/>
            <w:vMerge w:val="continue"/>
            <w:noWrap w:val="0"/>
            <w:vAlign w:val="top"/>
          </w:tcPr>
          <w:p>
            <w:pPr>
              <w:wordWrap w:val="0"/>
              <w:ind w:left="8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r>
              <w:rPr>
                <w:rFonts w:hint="eastAsia"/>
                <w:sz w:val="18"/>
                <w:szCs w:val="18"/>
              </w:rPr>
              <w:t>联系电话</w:t>
            </w:r>
          </w:p>
          <w:p>
            <w:pPr>
              <w:jc w:val="center"/>
              <w:rPr>
                <w:sz w:val="18"/>
                <w:szCs w:val="18"/>
              </w:rPr>
            </w:pPr>
            <w:r>
              <w:rPr>
                <w:rFonts w:hint="eastAsia"/>
                <w:sz w:val="18"/>
                <w:szCs w:val="18"/>
              </w:rPr>
              <w:t>（要写区号）</w:t>
            </w:r>
          </w:p>
        </w:tc>
        <w:tc>
          <w:tcPr>
            <w:tcW w:w="3659" w:type="dxa"/>
            <w:gridSpan w:val="9"/>
            <w:noWrap w:val="0"/>
            <w:vAlign w:val="center"/>
          </w:tcPr>
          <w:p>
            <w:pPr>
              <w:rPr>
                <w:sz w:val="18"/>
                <w:szCs w:val="18"/>
              </w:rPr>
            </w:pPr>
            <w:r>
              <w:rPr>
                <w:rFonts w:hint="eastAsia"/>
                <w:sz w:val="18"/>
                <w:szCs w:val="18"/>
              </w:rPr>
              <w:t>住宅：</w:t>
            </w:r>
          </w:p>
          <w:p>
            <w:pPr>
              <w:rPr>
                <w:sz w:val="18"/>
                <w:szCs w:val="18"/>
              </w:rPr>
            </w:pPr>
            <w:r>
              <w:rPr>
                <w:rFonts w:hint="eastAsia"/>
                <w:sz w:val="18"/>
                <w:szCs w:val="18"/>
              </w:rPr>
              <w:t>移动：</w:t>
            </w:r>
          </w:p>
        </w:tc>
        <w:tc>
          <w:tcPr>
            <w:tcW w:w="1140" w:type="dxa"/>
            <w:gridSpan w:val="3"/>
            <w:noWrap w:val="0"/>
            <w:vAlign w:val="center"/>
          </w:tcPr>
          <w:p>
            <w:pPr>
              <w:jc w:val="center"/>
              <w:rPr>
                <w:sz w:val="18"/>
                <w:szCs w:val="18"/>
              </w:rPr>
            </w:pPr>
            <w:r>
              <w:rPr>
                <w:rFonts w:hint="eastAsia"/>
                <w:sz w:val="18"/>
                <w:szCs w:val="18"/>
              </w:rPr>
              <w:t>参加工作</w:t>
            </w:r>
          </w:p>
          <w:p>
            <w:pPr>
              <w:jc w:val="center"/>
              <w:rPr>
                <w:sz w:val="18"/>
                <w:szCs w:val="18"/>
              </w:rPr>
            </w:pPr>
            <w:r>
              <w:rPr>
                <w:rFonts w:hint="eastAsia"/>
                <w:sz w:val="18"/>
                <w:szCs w:val="18"/>
              </w:rPr>
              <w:t>时间</w:t>
            </w:r>
          </w:p>
        </w:tc>
        <w:tc>
          <w:tcPr>
            <w:tcW w:w="1429" w:type="dxa"/>
            <w:gridSpan w:val="3"/>
            <w:noWrap w:val="0"/>
            <w:vAlign w:val="center"/>
          </w:tcPr>
          <w:p>
            <w:pPr>
              <w:widowControl/>
              <w:jc w:val="left"/>
              <w:rPr>
                <w:sz w:val="18"/>
                <w:szCs w:val="18"/>
              </w:rPr>
            </w:pPr>
          </w:p>
          <w:p>
            <w:pPr>
              <w:rPr>
                <w:sz w:val="18"/>
                <w:szCs w:val="18"/>
              </w:rPr>
            </w:pPr>
          </w:p>
        </w:tc>
        <w:tc>
          <w:tcPr>
            <w:tcW w:w="2277" w:type="dxa"/>
            <w:gridSpan w:val="2"/>
            <w:vMerge w:val="continue"/>
            <w:noWrap w:val="0"/>
            <w:vAlign w:val="top"/>
          </w:tcPr>
          <w:p>
            <w:pPr>
              <w:wordWrap w:val="0"/>
              <w:ind w:left="87"/>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5" w:type="dxa"/>
            <w:noWrap w:val="0"/>
            <w:vAlign w:val="center"/>
          </w:tcPr>
          <w:p>
            <w:pPr>
              <w:spacing w:line="360" w:lineRule="exact"/>
              <w:jc w:val="center"/>
              <w:rPr>
                <w:b/>
                <w:sz w:val="18"/>
                <w:szCs w:val="18"/>
              </w:rPr>
            </w:pPr>
            <w:r>
              <w:rPr>
                <w:rFonts w:hint="eastAsia"/>
                <w:b/>
                <w:sz w:val="18"/>
                <w:szCs w:val="18"/>
              </w:rPr>
              <w:t>应聘岗位</w:t>
            </w:r>
          </w:p>
        </w:tc>
        <w:tc>
          <w:tcPr>
            <w:tcW w:w="2709" w:type="dxa"/>
            <w:gridSpan w:val="5"/>
            <w:noWrap w:val="0"/>
            <w:vAlign w:val="center"/>
          </w:tcPr>
          <w:p>
            <w:pPr>
              <w:spacing w:line="400" w:lineRule="exact"/>
              <w:rPr>
                <w:rFonts w:hint="eastAsia"/>
                <w:sz w:val="18"/>
                <w:szCs w:val="18"/>
              </w:rPr>
            </w:pPr>
          </w:p>
        </w:tc>
        <w:tc>
          <w:tcPr>
            <w:tcW w:w="1080" w:type="dxa"/>
            <w:gridSpan w:val="4"/>
            <w:noWrap w:val="0"/>
            <w:vAlign w:val="top"/>
          </w:tcPr>
          <w:p>
            <w:pPr>
              <w:spacing w:line="400" w:lineRule="exact"/>
              <w:rPr>
                <w:sz w:val="18"/>
                <w:szCs w:val="18"/>
              </w:rPr>
            </w:pPr>
            <w:r>
              <w:rPr>
                <w:rFonts w:hint="eastAsia"/>
                <w:sz w:val="18"/>
                <w:szCs w:val="18"/>
              </w:rPr>
              <w:t>现工作单位及岗位</w:t>
            </w:r>
          </w:p>
        </w:tc>
        <w:tc>
          <w:tcPr>
            <w:tcW w:w="3849" w:type="dxa"/>
            <w:gridSpan w:val="8"/>
            <w:noWrap w:val="0"/>
            <w:vAlign w:val="top"/>
          </w:tcPr>
          <w:p>
            <w:pPr>
              <w:widowControl/>
              <w:jc w:val="left"/>
              <w:rPr>
                <w:sz w:val="18"/>
                <w:szCs w:val="18"/>
              </w:rPr>
            </w:pPr>
          </w:p>
        </w:tc>
        <w:tc>
          <w:tcPr>
            <w:tcW w:w="1020" w:type="dxa"/>
            <w:noWrap w:val="0"/>
            <w:vAlign w:val="top"/>
          </w:tcPr>
          <w:p>
            <w:pPr>
              <w:spacing w:line="400" w:lineRule="exact"/>
              <w:jc w:val="center"/>
              <w:rPr>
                <w:sz w:val="18"/>
                <w:szCs w:val="18"/>
              </w:rPr>
            </w:pPr>
            <w:r>
              <w:rPr>
                <w:rFonts w:hint="eastAsia"/>
                <w:sz w:val="18"/>
                <w:szCs w:val="18"/>
              </w:rPr>
              <w:t>身</w:t>
            </w:r>
          </w:p>
          <w:p>
            <w:pPr>
              <w:spacing w:line="400" w:lineRule="exact"/>
              <w:jc w:val="center"/>
              <w:rPr>
                <w:sz w:val="18"/>
                <w:szCs w:val="18"/>
              </w:rPr>
            </w:pPr>
            <w:r>
              <w:rPr>
                <w:rFonts w:hint="eastAsia"/>
                <w:sz w:val="18"/>
                <w:szCs w:val="18"/>
              </w:rPr>
              <w:t>高</w:t>
            </w:r>
          </w:p>
        </w:tc>
        <w:tc>
          <w:tcPr>
            <w:tcW w:w="1257" w:type="dxa"/>
            <w:noWrap w:val="0"/>
            <w:vAlign w:val="top"/>
          </w:tcPr>
          <w:p>
            <w:pPr>
              <w:widowControl/>
              <w:jc w:val="left"/>
              <w:rPr>
                <w:sz w:val="18"/>
                <w:szCs w:val="18"/>
              </w:rPr>
            </w:pPr>
          </w:p>
          <w:p>
            <w:pPr>
              <w:spacing w:line="40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5" w:type="dxa"/>
            <w:vMerge w:val="restart"/>
            <w:noWrap w:val="0"/>
            <w:vAlign w:val="center"/>
          </w:tcPr>
          <w:p>
            <w:pPr>
              <w:jc w:val="center"/>
              <w:rPr>
                <w:b/>
                <w:sz w:val="18"/>
                <w:szCs w:val="18"/>
              </w:rPr>
            </w:pPr>
            <w:r>
              <w:rPr>
                <w:rFonts w:hint="eastAsia"/>
                <w:b/>
                <w:sz w:val="18"/>
                <w:szCs w:val="18"/>
              </w:rPr>
              <w:t>学习简历</w:t>
            </w:r>
          </w:p>
        </w:tc>
        <w:tc>
          <w:tcPr>
            <w:tcW w:w="1410" w:type="dxa"/>
            <w:gridSpan w:val="2"/>
            <w:noWrap w:val="0"/>
            <w:vAlign w:val="center"/>
          </w:tcPr>
          <w:p>
            <w:pPr>
              <w:jc w:val="center"/>
              <w:rPr>
                <w:sz w:val="18"/>
                <w:szCs w:val="18"/>
              </w:rPr>
            </w:pPr>
            <w:r>
              <w:rPr>
                <w:rFonts w:hint="eastAsia"/>
                <w:sz w:val="18"/>
                <w:szCs w:val="18"/>
              </w:rPr>
              <w:t>学习过程</w:t>
            </w:r>
          </w:p>
        </w:tc>
        <w:tc>
          <w:tcPr>
            <w:tcW w:w="2655" w:type="dxa"/>
            <w:gridSpan w:val="8"/>
            <w:noWrap w:val="0"/>
            <w:vAlign w:val="center"/>
          </w:tcPr>
          <w:p>
            <w:pPr>
              <w:jc w:val="center"/>
              <w:rPr>
                <w:sz w:val="18"/>
                <w:szCs w:val="18"/>
              </w:rPr>
            </w:pPr>
            <w:r>
              <w:rPr>
                <w:rFonts w:hint="eastAsia"/>
                <w:sz w:val="18"/>
                <w:szCs w:val="18"/>
              </w:rPr>
              <w:t>起止时间</w:t>
            </w:r>
          </w:p>
        </w:tc>
        <w:tc>
          <w:tcPr>
            <w:tcW w:w="1413" w:type="dxa"/>
            <w:gridSpan w:val="2"/>
            <w:noWrap w:val="0"/>
            <w:vAlign w:val="center"/>
          </w:tcPr>
          <w:p>
            <w:pPr>
              <w:jc w:val="center"/>
              <w:rPr>
                <w:sz w:val="18"/>
                <w:szCs w:val="18"/>
              </w:rPr>
            </w:pPr>
            <w:r>
              <w:rPr>
                <w:rFonts w:hint="eastAsia"/>
                <w:sz w:val="18"/>
                <w:szCs w:val="18"/>
              </w:rPr>
              <w:t>学习形式</w:t>
            </w:r>
          </w:p>
        </w:tc>
        <w:tc>
          <w:tcPr>
            <w:tcW w:w="2160" w:type="dxa"/>
            <w:gridSpan w:val="5"/>
            <w:noWrap w:val="0"/>
            <w:vAlign w:val="center"/>
          </w:tcPr>
          <w:p>
            <w:pPr>
              <w:jc w:val="center"/>
              <w:rPr>
                <w:sz w:val="18"/>
                <w:szCs w:val="18"/>
              </w:rPr>
            </w:pPr>
            <w:r>
              <w:rPr>
                <w:rFonts w:hint="eastAsia"/>
                <w:sz w:val="18"/>
                <w:szCs w:val="18"/>
              </w:rPr>
              <w:t>专  业</w:t>
            </w:r>
          </w:p>
        </w:tc>
        <w:tc>
          <w:tcPr>
            <w:tcW w:w="2277" w:type="dxa"/>
            <w:gridSpan w:val="2"/>
            <w:noWrap w:val="0"/>
            <w:vAlign w:val="center"/>
          </w:tcPr>
          <w:p>
            <w:pPr>
              <w:jc w:val="center"/>
              <w:rPr>
                <w:sz w:val="18"/>
                <w:szCs w:val="18"/>
              </w:rPr>
            </w:pPr>
            <w:r>
              <w:rPr>
                <w:rFonts w:hint="eastAsia"/>
                <w:sz w:val="18"/>
                <w:szCs w:val="18"/>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r>
              <w:rPr>
                <w:rFonts w:hint="eastAsia"/>
                <w:sz w:val="18"/>
                <w:szCs w:val="18"/>
              </w:rPr>
              <w:t>高  中</w:t>
            </w:r>
          </w:p>
        </w:tc>
        <w:tc>
          <w:tcPr>
            <w:tcW w:w="2655" w:type="dxa"/>
            <w:gridSpan w:val="8"/>
            <w:noWrap w:val="0"/>
            <w:vAlign w:val="center"/>
          </w:tcPr>
          <w:p>
            <w:pPr>
              <w:jc w:val="center"/>
              <w:rPr>
                <w:sz w:val="18"/>
                <w:szCs w:val="18"/>
              </w:rPr>
            </w:pPr>
          </w:p>
        </w:tc>
        <w:tc>
          <w:tcPr>
            <w:tcW w:w="1413" w:type="dxa"/>
            <w:gridSpan w:val="2"/>
            <w:noWrap w:val="0"/>
            <w:vAlign w:val="center"/>
          </w:tcPr>
          <w:p>
            <w:pPr>
              <w:ind w:firstLine="270" w:firstLineChars="150"/>
              <w:rPr>
                <w:rFonts w:hint="eastAsia"/>
                <w:sz w:val="18"/>
                <w:szCs w:val="18"/>
              </w:rPr>
            </w:pPr>
          </w:p>
        </w:tc>
        <w:tc>
          <w:tcPr>
            <w:tcW w:w="2160" w:type="dxa"/>
            <w:gridSpan w:val="5"/>
            <w:tcBorders>
              <w:tr2bl w:val="single" w:color="auto" w:sz="4" w:space="0"/>
            </w:tcBorders>
            <w:noWrap w:val="0"/>
            <w:vAlign w:val="center"/>
          </w:tcPr>
          <w:p>
            <w:pPr>
              <w:jc w:val="center"/>
              <w:rPr>
                <w:sz w:val="18"/>
                <w:szCs w:val="18"/>
              </w:rPr>
            </w:pPr>
          </w:p>
        </w:tc>
        <w:tc>
          <w:tcPr>
            <w:tcW w:w="2277" w:type="dxa"/>
            <w:gridSpan w:val="2"/>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r>
              <w:rPr>
                <w:rFonts w:hint="eastAsia"/>
                <w:sz w:val="18"/>
                <w:szCs w:val="18"/>
              </w:rPr>
              <w:t>专  科</w:t>
            </w:r>
          </w:p>
        </w:tc>
        <w:tc>
          <w:tcPr>
            <w:tcW w:w="2655" w:type="dxa"/>
            <w:gridSpan w:val="8"/>
            <w:noWrap w:val="0"/>
            <w:vAlign w:val="center"/>
          </w:tcPr>
          <w:p>
            <w:pPr>
              <w:jc w:val="center"/>
              <w:rPr>
                <w:sz w:val="18"/>
                <w:szCs w:val="18"/>
              </w:rPr>
            </w:pPr>
          </w:p>
        </w:tc>
        <w:tc>
          <w:tcPr>
            <w:tcW w:w="1413" w:type="dxa"/>
            <w:gridSpan w:val="2"/>
            <w:noWrap w:val="0"/>
            <w:vAlign w:val="center"/>
          </w:tcPr>
          <w:p>
            <w:pPr>
              <w:jc w:val="center"/>
              <w:rPr>
                <w:sz w:val="18"/>
                <w:szCs w:val="18"/>
              </w:rPr>
            </w:pPr>
          </w:p>
        </w:tc>
        <w:tc>
          <w:tcPr>
            <w:tcW w:w="2160" w:type="dxa"/>
            <w:gridSpan w:val="5"/>
            <w:noWrap w:val="0"/>
            <w:vAlign w:val="center"/>
          </w:tcPr>
          <w:p>
            <w:pPr>
              <w:jc w:val="center"/>
              <w:rPr>
                <w:sz w:val="18"/>
                <w:szCs w:val="18"/>
              </w:rPr>
            </w:pPr>
          </w:p>
        </w:tc>
        <w:tc>
          <w:tcPr>
            <w:tcW w:w="2277" w:type="dxa"/>
            <w:gridSpan w:val="2"/>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r>
              <w:rPr>
                <w:rFonts w:hint="eastAsia"/>
                <w:sz w:val="18"/>
                <w:szCs w:val="18"/>
              </w:rPr>
              <w:t>本  科</w:t>
            </w:r>
          </w:p>
        </w:tc>
        <w:tc>
          <w:tcPr>
            <w:tcW w:w="2655" w:type="dxa"/>
            <w:gridSpan w:val="8"/>
            <w:noWrap w:val="0"/>
            <w:vAlign w:val="center"/>
          </w:tcPr>
          <w:p>
            <w:pPr>
              <w:jc w:val="both"/>
              <w:rPr>
                <w:sz w:val="18"/>
                <w:szCs w:val="18"/>
              </w:rPr>
            </w:pPr>
          </w:p>
        </w:tc>
        <w:tc>
          <w:tcPr>
            <w:tcW w:w="1413" w:type="dxa"/>
            <w:gridSpan w:val="2"/>
            <w:noWrap w:val="0"/>
            <w:vAlign w:val="center"/>
          </w:tcPr>
          <w:p>
            <w:pPr>
              <w:jc w:val="both"/>
              <w:rPr>
                <w:sz w:val="18"/>
                <w:szCs w:val="18"/>
              </w:rPr>
            </w:pPr>
          </w:p>
        </w:tc>
        <w:tc>
          <w:tcPr>
            <w:tcW w:w="2160" w:type="dxa"/>
            <w:gridSpan w:val="5"/>
            <w:noWrap w:val="0"/>
            <w:vAlign w:val="center"/>
          </w:tcPr>
          <w:p>
            <w:pPr>
              <w:jc w:val="center"/>
              <w:rPr>
                <w:rFonts w:hint="eastAsia"/>
                <w:sz w:val="18"/>
                <w:szCs w:val="18"/>
              </w:rPr>
            </w:pPr>
          </w:p>
        </w:tc>
        <w:tc>
          <w:tcPr>
            <w:tcW w:w="2277" w:type="dxa"/>
            <w:gridSpan w:val="2"/>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r>
              <w:rPr>
                <w:rFonts w:hint="eastAsia"/>
                <w:sz w:val="18"/>
                <w:szCs w:val="18"/>
              </w:rPr>
              <w:t>研究生</w:t>
            </w:r>
          </w:p>
        </w:tc>
        <w:tc>
          <w:tcPr>
            <w:tcW w:w="2655" w:type="dxa"/>
            <w:gridSpan w:val="8"/>
            <w:noWrap w:val="0"/>
            <w:vAlign w:val="center"/>
          </w:tcPr>
          <w:p>
            <w:pPr>
              <w:jc w:val="center"/>
              <w:rPr>
                <w:sz w:val="18"/>
                <w:szCs w:val="18"/>
              </w:rPr>
            </w:pPr>
          </w:p>
        </w:tc>
        <w:tc>
          <w:tcPr>
            <w:tcW w:w="1413" w:type="dxa"/>
            <w:gridSpan w:val="2"/>
            <w:noWrap w:val="0"/>
            <w:vAlign w:val="center"/>
          </w:tcPr>
          <w:p>
            <w:pPr>
              <w:jc w:val="center"/>
              <w:rPr>
                <w:sz w:val="18"/>
                <w:szCs w:val="18"/>
              </w:rPr>
            </w:pPr>
          </w:p>
        </w:tc>
        <w:tc>
          <w:tcPr>
            <w:tcW w:w="2160" w:type="dxa"/>
            <w:gridSpan w:val="5"/>
            <w:noWrap w:val="0"/>
            <w:vAlign w:val="center"/>
          </w:tcPr>
          <w:p>
            <w:pPr>
              <w:jc w:val="center"/>
              <w:rPr>
                <w:sz w:val="18"/>
                <w:szCs w:val="18"/>
              </w:rPr>
            </w:pPr>
          </w:p>
        </w:tc>
        <w:tc>
          <w:tcPr>
            <w:tcW w:w="2277" w:type="dxa"/>
            <w:gridSpan w:val="2"/>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5" w:type="dxa"/>
            <w:vMerge w:val="restart"/>
            <w:noWrap w:val="0"/>
            <w:vAlign w:val="center"/>
          </w:tcPr>
          <w:p>
            <w:pPr>
              <w:jc w:val="center"/>
              <w:rPr>
                <w:b/>
                <w:sz w:val="18"/>
                <w:szCs w:val="18"/>
              </w:rPr>
            </w:pPr>
            <w:r>
              <w:rPr>
                <w:rFonts w:hint="eastAsia"/>
                <w:b/>
                <w:sz w:val="18"/>
                <w:szCs w:val="18"/>
              </w:rPr>
              <w:t>家庭主要成员情况</w:t>
            </w:r>
          </w:p>
        </w:tc>
        <w:tc>
          <w:tcPr>
            <w:tcW w:w="1410" w:type="dxa"/>
            <w:gridSpan w:val="2"/>
            <w:noWrap w:val="0"/>
            <w:vAlign w:val="center"/>
          </w:tcPr>
          <w:p>
            <w:pPr>
              <w:jc w:val="center"/>
              <w:rPr>
                <w:sz w:val="18"/>
                <w:szCs w:val="18"/>
              </w:rPr>
            </w:pPr>
            <w:r>
              <w:rPr>
                <w:rFonts w:hint="eastAsia"/>
                <w:sz w:val="18"/>
                <w:szCs w:val="18"/>
              </w:rPr>
              <w:t>姓  名</w:t>
            </w:r>
          </w:p>
        </w:tc>
        <w:tc>
          <w:tcPr>
            <w:tcW w:w="1409" w:type="dxa"/>
            <w:gridSpan w:val="4"/>
            <w:noWrap w:val="0"/>
            <w:vAlign w:val="center"/>
          </w:tcPr>
          <w:p>
            <w:pPr>
              <w:jc w:val="center"/>
              <w:rPr>
                <w:sz w:val="18"/>
                <w:szCs w:val="18"/>
              </w:rPr>
            </w:pPr>
            <w:r>
              <w:rPr>
                <w:rFonts w:hint="eastAsia"/>
                <w:sz w:val="18"/>
                <w:szCs w:val="18"/>
              </w:rPr>
              <w:t>出生年月</w:t>
            </w:r>
          </w:p>
        </w:tc>
        <w:tc>
          <w:tcPr>
            <w:tcW w:w="1246" w:type="dxa"/>
            <w:gridSpan w:val="4"/>
            <w:noWrap w:val="0"/>
            <w:vAlign w:val="center"/>
          </w:tcPr>
          <w:p>
            <w:pPr>
              <w:jc w:val="center"/>
              <w:rPr>
                <w:sz w:val="18"/>
                <w:szCs w:val="18"/>
              </w:rPr>
            </w:pPr>
            <w:r>
              <w:rPr>
                <w:rFonts w:hint="eastAsia"/>
                <w:sz w:val="18"/>
                <w:szCs w:val="18"/>
              </w:rPr>
              <w:t>与本人关系</w:t>
            </w:r>
          </w:p>
        </w:tc>
        <w:tc>
          <w:tcPr>
            <w:tcW w:w="1413" w:type="dxa"/>
            <w:gridSpan w:val="2"/>
            <w:noWrap w:val="0"/>
            <w:vAlign w:val="center"/>
          </w:tcPr>
          <w:p>
            <w:pPr>
              <w:jc w:val="center"/>
              <w:rPr>
                <w:sz w:val="18"/>
                <w:szCs w:val="18"/>
              </w:rPr>
            </w:pPr>
            <w:r>
              <w:rPr>
                <w:rFonts w:hint="eastAsia"/>
                <w:sz w:val="18"/>
                <w:szCs w:val="18"/>
              </w:rPr>
              <w:t>联系电话</w:t>
            </w:r>
          </w:p>
        </w:tc>
        <w:tc>
          <w:tcPr>
            <w:tcW w:w="2160" w:type="dxa"/>
            <w:gridSpan w:val="5"/>
            <w:noWrap w:val="0"/>
            <w:vAlign w:val="center"/>
          </w:tcPr>
          <w:p>
            <w:pPr>
              <w:jc w:val="center"/>
              <w:rPr>
                <w:sz w:val="18"/>
                <w:szCs w:val="18"/>
              </w:rPr>
            </w:pPr>
            <w:r>
              <w:rPr>
                <w:rFonts w:hint="eastAsia"/>
                <w:sz w:val="18"/>
                <w:szCs w:val="18"/>
              </w:rPr>
              <w:t>工作单位及岗位</w:t>
            </w:r>
          </w:p>
        </w:tc>
        <w:tc>
          <w:tcPr>
            <w:tcW w:w="2277" w:type="dxa"/>
            <w:gridSpan w:val="2"/>
            <w:noWrap w:val="0"/>
            <w:vAlign w:val="center"/>
          </w:tcPr>
          <w:p>
            <w:pPr>
              <w:jc w:val="center"/>
              <w:rPr>
                <w:sz w:val="18"/>
                <w:szCs w:val="18"/>
              </w:rPr>
            </w:pPr>
            <w:r>
              <w:rPr>
                <w:rFonts w:hint="eastAsia"/>
                <w:sz w:val="18"/>
                <w:szCs w:val="18"/>
              </w:rPr>
              <w:t>现居住地（市、县）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p>
        </w:tc>
        <w:tc>
          <w:tcPr>
            <w:tcW w:w="1409" w:type="dxa"/>
            <w:gridSpan w:val="4"/>
            <w:noWrap w:val="0"/>
            <w:vAlign w:val="center"/>
          </w:tcPr>
          <w:p>
            <w:pPr>
              <w:jc w:val="center"/>
              <w:rPr>
                <w:sz w:val="18"/>
                <w:szCs w:val="18"/>
              </w:rPr>
            </w:pPr>
          </w:p>
        </w:tc>
        <w:tc>
          <w:tcPr>
            <w:tcW w:w="1246" w:type="dxa"/>
            <w:gridSpan w:val="4"/>
            <w:noWrap w:val="0"/>
            <w:vAlign w:val="center"/>
          </w:tcPr>
          <w:p>
            <w:pPr>
              <w:jc w:val="center"/>
              <w:rPr>
                <w:sz w:val="18"/>
                <w:szCs w:val="18"/>
              </w:rPr>
            </w:pPr>
          </w:p>
        </w:tc>
        <w:tc>
          <w:tcPr>
            <w:tcW w:w="1413" w:type="dxa"/>
            <w:gridSpan w:val="2"/>
            <w:noWrap w:val="0"/>
            <w:vAlign w:val="center"/>
          </w:tcPr>
          <w:p>
            <w:pPr>
              <w:jc w:val="center"/>
              <w:rPr>
                <w:sz w:val="18"/>
                <w:szCs w:val="18"/>
              </w:rPr>
            </w:pPr>
          </w:p>
        </w:tc>
        <w:tc>
          <w:tcPr>
            <w:tcW w:w="2160" w:type="dxa"/>
            <w:gridSpan w:val="5"/>
            <w:noWrap w:val="0"/>
            <w:vAlign w:val="center"/>
          </w:tcPr>
          <w:p>
            <w:pPr>
              <w:jc w:val="center"/>
              <w:rPr>
                <w:sz w:val="18"/>
                <w:szCs w:val="18"/>
              </w:rPr>
            </w:pPr>
          </w:p>
        </w:tc>
        <w:tc>
          <w:tcPr>
            <w:tcW w:w="2277"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rFonts w:hint="eastAsia"/>
                <w:sz w:val="18"/>
                <w:szCs w:val="18"/>
              </w:rPr>
            </w:pPr>
          </w:p>
        </w:tc>
        <w:tc>
          <w:tcPr>
            <w:tcW w:w="1409" w:type="dxa"/>
            <w:gridSpan w:val="4"/>
            <w:noWrap w:val="0"/>
            <w:vAlign w:val="center"/>
          </w:tcPr>
          <w:p>
            <w:pPr>
              <w:jc w:val="center"/>
              <w:rPr>
                <w:sz w:val="18"/>
                <w:szCs w:val="18"/>
              </w:rPr>
            </w:pPr>
          </w:p>
        </w:tc>
        <w:tc>
          <w:tcPr>
            <w:tcW w:w="1246" w:type="dxa"/>
            <w:gridSpan w:val="4"/>
            <w:noWrap w:val="0"/>
            <w:vAlign w:val="center"/>
          </w:tcPr>
          <w:p>
            <w:pPr>
              <w:jc w:val="center"/>
              <w:rPr>
                <w:sz w:val="18"/>
                <w:szCs w:val="18"/>
              </w:rPr>
            </w:pPr>
          </w:p>
        </w:tc>
        <w:tc>
          <w:tcPr>
            <w:tcW w:w="1413" w:type="dxa"/>
            <w:gridSpan w:val="2"/>
            <w:noWrap w:val="0"/>
            <w:vAlign w:val="center"/>
          </w:tcPr>
          <w:p>
            <w:pPr>
              <w:jc w:val="center"/>
              <w:rPr>
                <w:sz w:val="18"/>
                <w:szCs w:val="18"/>
              </w:rPr>
            </w:pPr>
          </w:p>
        </w:tc>
        <w:tc>
          <w:tcPr>
            <w:tcW w:w="2160" w:type="dxa"/>
            <w:gridSpan w:val="5"/>
            <w:noWrap w:val="0"/>
            <w:vAlign w:val="center"/>
          </w:tcPr>
          <w:p>
            <w:pPr>
              <w:jc w:val="center"/>
              <w:rPr>
                <w:sz w:val="18"/>
                <w:szCs w:val="18"/>
              </w:rPr>
            </w:pPr>
          </w:p>
        </w:tc>
        <w:tc>
          <w:tcPr>
            <w:tcW w:w="2277" w:type="dxa"/>
            <w:gridSpan w:val="2"/>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5" w:type="dxa"/>
            <w:vMerge w:val="continue"/>
            <w:noWrap w:val="0"/>
            <w:vAlign w:val="center"/>
          </w:tcPr>
          <w:p>
            <w:pPr>
              <w:jc w:val="center"/>
              <w:rPr>
                <w:b/>
                <w:sz w:val="18"/>
                <w:szCs w:val="18"/>
              </w:rPr>
            </w:pPr>
          </w:p>
        </w:tc>
        <w:tc>
          <w:tcPr>
            <w:tcW w:w="1410" w:type="dxa"/>
            <w:gridSpan w:val="2"/>
            <w:noWrap w:val="0"/>
            <w:vAlign w:val="center"/>
          </w:tcPr>
          <w:p>
            <w:pPr>
              <w:jc w:val="center"/>
              <w:rPr>
                <w:sz w:val="18"/>
                <w:szCs w:val="18"/>
              </w:rPr>
            </w:pPr>
          </w:p>
        </w:tc>
        <w:tc>
          <w:tcPr>
            <w:tcW w:w="1409" w:type="dxa"/>
            <w:gridSpan w:val="4"/>
            <w:noWrap w:val="0"/>
            <w:vAlign w:val="center"/>
          </w:tcPr>
          <w:p>
            <w:pPr>
              <w:jc w:val="center"/>
              <w:rPr>
                <w:sz w:val="18"/>
                <w:szCs w:val="18"/>
              </w:rPr>
            </w:pPr>
          </w:p>
        </w:tc>
        <w:tc>
          <w:tcPr>
            <w:tcW w:w="1246" w:type="dxa"/>
            <w:gridSpan w:val="4"/>
            <w:noWrap w:val="0"/>
            <w:vAlign w:val="center"/>
          </w:tcPr>
          <w:p>
            <w:pPr>
              <w:jc w:val="center"/>
              <w:rPr>
                <w:sz w:val="18"/>
                <w:szCs w:val="18"/>
              </w:rPr>
            </w:pPr>
          </w:p>
        </w:tc>
        <w:tc>
          <w:tcPr>
            <w:tcW w:w="1413" w:type="dxa"/>
            <w:gridSpan w:val="2"/>
            <w:noWrap w:val="0"/>
            <w:vAlign w:val="center"/>
          </w:tcPr>
          <w:p>
            <w:pPr>
              <w:jc w:val="center"/>
              <w:rPr>
                <w:sz w:val="18"/>
                <w:szCs w:val="18"/>
              </w:rPr>
            </w:pPr>
          </w:p>
        </w:tc>
        <w:tc>
          <w:tcPr>
            <w:tcW w:w="2160" w:type="dxa"/>
            <w:gridSpan w:val="5"/>
            <w:noWrap w:val="0"/>
            <w:vAlign w:val="center"/>
          </w:tcPr>
          <w:p>
            <w:pPr>
              <w:jc w:val="center"/>
              <w:rPr>
                <w:sz w:val="18"/>
                <w:szCs w:val="18"/>
              </w:rPr>
            </w:pPr>
          </w:p>
        </w:tc>
        <w:tc>
          <w:tcPr>
            <w:tcW w:w="2277" w:type="dxa"/>
            <w:gridSpan w:val="2"/>
            <w:noWrap w:val="0"/>
            <w:vAlign w:val="center"/>
          </w:tcPr>
          <w:p>
            <w:pPr>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705" w:type="dxa"/>
            <w:vMerge w:val="restart"/>
            <w:noWrap w:val="0"/>
            <w:vAlign w:val="center"/>
          </w:tcPr>
          <w:p>
            <w:pPr>
              <w:jc w:val="center"/>
              <w:rPr>
                <w:b/>
                <w:sz w:val="18"/>
                <w:szCs w:val="18"/>
              </w:rPr>
            </w:pPr>
            <w:r>
              <w:rPr>
                <w:rFonts w:hint="eastAsia"/>
                <w:b/>
                <w:sz w:val="18"/>
                <w:szCs w:val="18"/>
              </w:rPr>
              <w:t>工作简历</w:t>
            </w:r>
          </w:p>
        </w:tc>
        <w:tc>
          <w:tcPr>
            <w:tcW w:w="9915" w:type="dxa"/>
            <w:gridSpan w:val="19"/>
            <w:noWrap w:val="0"/>
            <w:vAlign w:val="center"/>
          </w:tcPr>
          <w:p>
            <w:pPr>
              <w:spacing w:line="288" w:lineRule="auto"/>
              <w:ind w:firstLine="540" w:firstLineChars="300"/>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5" w:type="dxa"/>
            <w:vMerge w:val="continue"/>
            <w:noWrap w:val="0"/>
            <w:vAlign w:val="center"/>
          </w:tcPr>
          <w:p>
            <w:pPr>
              <w:jc w:val="center"/>
              <w:rPr>
                <w:b/>
                <w:sz w:val="18"/>
                <w:szCs w:val="18"/>
              </w:rPr>
            </w:pPr>
          </w:p>
        </w:tc>
        <w:tc>
          <w:tcPr>
            <w:tcW w:w="2349" w:type="dxa"/>
            <w:gridSpan w:val="4"/>
            <w:noWrap w:val="0"/>
            <w:vAlign w:val="center"/>
          </w:tcPr>
          <w:p>
            <w:pPr>
              <w:rPr>
                <w:sz w:val="18"/>
                <w:szCs w:val="18"/>
              </w:rPr>
            </w:pPr>
            <w:r>
              <w:rPr>
                <w:rFonts w:hint="eastAsia"/>
                <w:sz w:val="18"/>
                <w:szCs w:val="18"/>
              </w:rPr>
              <w:t>个人人事档案所在地</w:t>
            </w:r>
          </w:p>
        </w:tc>
        <w:tc>
          <w:tcPr>
            <w:tcW w:w="7566" w:type="dxa"/>
            <w:gridSpan w:val="15"/>
            <w:noWrap w:val="0"/>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05" w:type="dxa"/>
            <w:noWrap w:val="0"/>
            <w:vAlign w:val="center"/>
          </w:tcPr>
          <w:p>
            <w:pPr>
              <w:jc w:val="center"/>
              <w:rPr>
                <w:b/>
                <w:sz w:val="18"/>
                <w:szCs w:val="18"/>
              </w:rPr>
            </w:pPr>
            <w:r>
              <w:rPr>
                <w:rFonts w:hint="eastAsia"/>
                <w:b/>
                <w:sz w:val="18"/>
                <w:szCs w:val="18"/>
              </w:rPr>
              <w:t>获奖情况</w:t>
            </w:r>
          </w:p>
        </w:tc>
        <w:tc>
          <w:tcPr>
            <w:tcW w:w="9915" w:type="dxa"/>
            <w:gridSpan w:val="19"/>
            <w:noWrap w:val="0"/>
            <w:vAlign w:val="center"/>
          </w:tcPr>
          <w:p>
            <w:pPr>
              <w:numPr>
                <w:ilvl w:val="0"/>
                <w:numId w:val="0"/>
              </w:numPr>
              <w:ind w:leftChars="0"/>
              <w:jc w:val="lef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5" w:type="dxa"/>
            <w:vMerge w:val="restart"/>
            <w:noWrap w:val="0"/>
            <w:vAlign w:val="center"/>
          </w:tcPr>
          <w:p>
            <w:pPr>
              <w:jc w:val="center"/>
              <w:rPr>
                <w:b/>
                <w:sz w:val="18"/>
                <w:szCs w:val="18"/>
              </w:rPr>
            </w:pPr>
            <w:r>
              <w:rPr>
                <w:rFonts w:hint="eastAsia"/>
                <w:b/>
                <w:sz w:val="18"/>
                <w:szCs w:val="18"/>
              </w:rPr>
              <w:t>资格</w:t>
            </w:r>
          </w:p>
          <w:p>
            <w:pPr>
              <w:jc w:val="center"/>
              <w:rPr>
                <w:b/>
                <w:sz w:val="18"/>
                <w:szCs w:val="18"/>
              </w:rPr>
            </w:pPr>
          </w:p>
          <w:p>
            <w:pPr>
              <w:jc w:val="center"/>
              <w:rPr>
                <w:b/>
                <w:sz w:val="18"/>
                <w:szCs w:val="18"/>
              </w:rPr>
            </w:pPr>
          </w:p>
          <w:p>
            <w:pPr>
              <w:jc w:val="center"/>
              <w:rPr>
                <w:b/>
                <w:sz w:val="18"/>
                <w:szCs w:val="18"/>
              </w:rPr>
            </w:pPr>
            <w:r>
              <w:rPr>
                <w:rFonts w:hint="eastAsia"/>
                <w:b/>
                <w:sz w:val="18"/>
                <w:szCs w:val="18"/>
              </w:rPr>
              <w:t>审核</w:t>
            </w:r>
          </w:p>
        </w:tc>
        <w:tc>
          <w:tcPr>
            <w:tcW w:w="1410" w:type="dxa"/>
            <w:gridSpan w:val="2"/>
            <w:noWrap w:val="0"/>
            <w:vAlign w:val="center"/>
          </w:tcPr>
          <w:p>
            <w:pPr>
              <w:jc w:val="center"/>
              <w:rPr>
                <w:sz w:val="18"/>
                <w:szCs w:val="18"/>
              </w:rPr>
            </w:pPr>
            <w:r>
              <w:rPr>
                <w:rFonts w:hint="eastAsia"/>
                <w:sz w:val="18"/>
                <w:szCs w:val="18"/>
              </w:rPr>
              <w:t>教师资格证</w:t>
            </w:r>
          </w:p>
        </w:tc>
        <w:tc>
          <w:tcPr>
            <w:tcW w:w="3659" w:type="dxa"/>
            <w:gridSpan w:val="9"/>
            <w:noWrap w:val="0"/>
            <w:vAlign w:val="center"/>
          </w:tcPr>
          <w:p>
            <w:pPr>
              <w:ind w:firstLine="1350" w:firstLineChars="750"/>
              <w:rPr>
                <w:rFonts w:hint="eastAsia"/>
                <w:sz w:val="18"/>
                <w:szCs w:val="18"/>
              </w:rPr>
            </w:pPr>
          </w:p>
        </w:tc>
        <w:tc>
          <w:tcPr>
            <w:tcW w:w="1146" w:type="dxa"/>
            <w:gridSpan w:val="4"/>
            <w:noWrap w:val="0"/>
            <w:vAlign w:val="center"/>
          </w:tcPr>
          <w:p>
            <w:pPr>
              <w:jc w:val="center"/>
              <w:rPr>
                <w:sz w:val="18"/>
                <w:szCs w:val="18"/>
              </w:rPr>
            </w:pPr>
            <w:r>
              <w:rPr>
                <w:rFonts w:hint="eastAsia"/>
                <w:sz w:val="18"/>
                <w:szCs w:val="18"/>
              </w:rPr>
              <w:t>英语等级</w:t>
            </w:r>
          </w:p>
        </w:tc>
        <w:tc>
          <w:tcPr>
            <w:tcW w:w="3700" w:type="dxa"/>
            <w:gridSpan w:val="4"/>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5" w:type="dxa"/>
            <w:vMerge w:val="continue"/>
            <w:noWrap w:val="0"/>
            <w:vAlign w:val="center"/>
          </w:tcPr>
          <w:p>
            <w:pPr>
              <w:jc w:val="center"/>
              <w:rPr>
                <w:sz w:val="18"/>
                <w:szCs w:val="18"/>
              </w:rPr>
            </w:pPr>
          </w:p>
        </w:tc>
        <w:tc>
          <w:tcPr>
            <w:tcW w:w="1410" w:type="dxa"/>
            <w:gridSpan w:val="2"/>
            <w:noWrap w:val="0"/>
            <w:vAlign w:val="center"/>
          </w:tcPr>
          <w:p>
            <w:pPr>
              <w:jc w:val="center"/>
              <w:rPr>
                <w:sz w:val="18"/>
                <w:szCs w:val="18"/>
              </w:rPr>
            </w:pPr>
            <w:r>
              <w:rPr>
                <w:rFonts w:hint="eastAsia"/>
                <w:sz w:val="18"/>
                <w:szCs w:val="18"/>
              </w:rPr>
              <w:t>普通话等级</w:t>
            </w:r>
          </w:p>
        </w:tc>
        <w:tc>
          <w:tcPr>
            <w:tcW w:w="3659" w:type="dxa"/>
            <w:gridSpan w:val="9"/>
            <w:noWrap w:val="0"/>
            <w:vAlign w:val="center"/>
          </w:tcPr>
          <w:p>
            <w:pPr>
              <w:jc w:val="center"/>
              <w:rPr>
                <w:sz w:val="18"/>
                <w:szCs w:val="18"/>
              </w:rPr>
            </w:pPr>
          </w:p>
        </w:tc>
        <w:tc>
          <w:tcPr>
            <w:tcW w:w="1146" w:type="dxa"/>
            <w:gridSpan w:val="4"/>
            <w:noWrap w:val="0"/>
            <w:vAlign w:val="center"/>
          </w:tcPr>
          <w:p>
            <w:pPr>
              <w:jc w:val="center"/>
              <w:rPr>
                <w:sz w:val="18"/>
                <w:szCs w:val="18"/>
              </w:rPr>
            </w:pPr>
            <w:r>
              <w:rPr>
                <w:rFonts w:hint="eastAsia"/>
                <w:sz w:val="18"/>
                <w:szCs w:val="18"/>
              </w:rPr>
              <w:t>计算机等级</w:t>
            </w:r>
          </w:p>
        </w:tc>
        <w:tc>
          <w:tcPr>
            <w:tcW w:w="3700" w:type="dxa"/>
            <w:gridSpan w:val="4"/>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05" w:type="dxa"/>
            <w:vMerge w:val="continue"/>
            <w:noWrap w:val="0"/>
            <w:vAlign w:val="center"/>
          </w:tcPr>
          <w:p>
            <w:pPr>
              <w:jc w:val="center"/>
              <w:rPr>
                <w:sz w:val="18"/>
                <w:szCs w:val="18"/>
              </w:rPr>
            </w:pPr>
          </w:p>
        </w:tc>
        <w:tc>
          <w:tcPr>
            <w:tcW w:w="1410" w:type="dxa"/>
            <w:gridSpan w:val="2"/>
            <w:noWrap w:val="0"/>
            <w:vAlign w:val="center"/>
          </w:tcPr>
          <w:p>
            <w:pPr>
              <w:jc w:val="center"/>
              <w:rPr>
                <w:sz w:val="18"/>
                <w:szCs w:val="18"/>
              </w:rPr>
            </w:pPr>
            <w:r>
              <w:rPr>
                <w:rFonts w:hint="eastAsia"/>
                <w:sz w:val="18"/>
                <w:szCs w:val="18"/>
              </w:rPr>
              <w:t>职   称</w:t>
            </w:r>
          </w:p>
        </w:tc>
        <w:tc>
          <w:tcPr>
            <w:tcW w:w="3659" w:type="dxa"/>
            <w:gridSpan w:val="9"/>
            <w:noWrap w:val="0"/>
            <w:vAlign w:val="center"/>
          </w:tcPr>
          <w:p>
            <w:pPr>
              <w:jc w:val="center"/>
              <w:rPr>
                <w:sz w:val="18"/>
                <w:szCs w:val="18"/>
              </w:rPr>
            </w:pPr>
          </w:p>
        </w:tc>
        <w:tc>
          <w:tcPr>
            <w:tcW w:w="1146" w:type="dxa"/>
            <w:gridSpan w:val="4"/>
            <w:noWrap w:val="0"/>
            <w:vAlign w:val="center"/>
          </w:tcPr>
          <w:p>
            <w:pPr>
              <w:jc w:val="center"/>
              <w:rPr>
                <w:sz w:val="18"/>
                <w:szCs w:val="18"/>
              </w:rPr>
            </w:pPr>
            <w:r>
              <w:rPr>
                <w:rFonts w:hint="eastAsia"/>
                <w:sz w:val="18"/>
                <w:szCs w:val="18"/>
              </w:rPr>
              <w:t>最高学历</w:t>
            </w:r>
          </w:p>
        </w:tc>
        <w:tc>
          <w:tcPr>
            <w:tcW w:w="3700" w:type="dxa"/>
            <w:gridSpan w:val="4"/>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5" w:type="dxa"/>
            <w:vMerge w:val="continue"/>
            <w:noWrap w:val="0"/>
            <w:vAlign w:val="center"/>
          </w:tcPr>
          <w:p>
            <w:pPr>
              <w:jc w:val="center"/>
              <w:rPr>
                <w:sz w:val="18"/>
                <w:szCs w:val="18"/>
              </w:rPr>
            </w:pPr>
          </w:p>
        </w:tc>
        <w:tc>
          <w:tcPr>
            <w:tcW w:w="1410" w:type="dxa"/>
            <w:gridSpan w:val="2"/>
            <w:noWrap w:val="0"/>
            <w:vAlign w:val="center"/>
          </w:tcPr>
          <w:p>
            <w:pPr>
              <w:jc w:val="center"/>
              <w:rPr>
                <w:sz w:val="18"/>
                <w:szCs w:val="18"/>
              </w:rPr>
            </w:pPr>
            <w:r>
              <w:rPr>
                <w:rFonts w:hint="eastAsia"/>
                <w:sz w:val="18"/>
                <w:szCs w:val="18"/>
              </w:rPr>
              <w:t>其他需说明的</w:t>
            </w:r>
          </w:p>
        </w:tc>
        <w:tc>
          <w:tcPr>
            <w:tcW w:w="3659" w:type="dxa"/>
            <w:gridSpan w:val="9"/>
            <w:noWrap w:val="0"/>
            <w:vAlign w:val="center"/>
          </w:tcPr>
          <w:p>
            <w:pPr>
              <w:jc w:val="center"/>
              <w:rPr>
                <w:sz w:val="18"/>
                <w:szCs w:val="18"/>
              </w:rPr>
            </w:pPr>
          </w:p>
        </w:tc>
        <w:tc>
          <w:tcPr>
            <w:tcW w:w="4846" w:type="dxa"/>
            <w:gridSpan w:val="8"/>
            <w:vMerge w:val="restart"/>
            <w:noWrap w:val="0"/>
            <w:vAlign w:val="center"/>
          </w:tcPr>
          <w:p>
            <w:pPr>
              <w:ind w:firstLine="310" w:firstLineChars="147"/>
              <w:rPr>
                <w:b/>
                <w:sz w:val="21"/>
                <w:szCs w:val="21"/>
              </w:rPr>
            </w:pPr>
            <w:r>
              <w:rPr>
                <w:rFonts w:hint="eastAsia"/>
                <w:b/>
                <w:sz w:val="21"/>
                <w:szCs w:val="21"/>
              </w:rPr>
              <w:t>本人提供的证明、证件及填写的相关情况属实，若有虚假，同意取消本人的考试和录取资格。</w:t>
            </w:r>
          </w:p>
          <w:p>
            <w:pPr>
              <w:ind w:firstLine="1653" w:firstLineChars="784"/>
              <w:rPr>
                <w:b/>
                <w:sz w:val="21"/>
                <w:szCs w:val="21"/>
              </w:rPr>
            </w:pPr>
          </w:p>
          <w:p>
            <w:pPr>
              <w:ind w:firstLine="1653" w:firstLineChars="784"/>
              <w:rPr>
                <w:b/>
                <w:sz w:val="18"/>
                <w:szCs w:val="18"/>
              </w:rPr>
            </w:pPr>
            <w:r>
              <w:rPr>
                <w:rFonts w:hint="eastAsia"/>
                <w:b/>
                <w:sz w:val="21"/>
                <w:szCs w:val="21"/>
              </w:rPr>
              <w:t>报考人签名：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05" w:type="dxa"/>
            <w:vMerge w:val="continue"/>
            <w:noWrap w:val="0"/>
            <w:vAlign w:val="center"/>
          </w:tcPr>
          <w:p>
            <w:pPr>
              <w:jc w:val="center"/>
              <w:rPr>
                <w:sz w:val="18"/>
                <w:szCs w:val="18"/>
              </w:rPr>
            </w:pPr>
          </w:p>
        </w:tc>
        <w:tc>
          <w:tcPr>
            <w:tcW w:w="1410" w:type="dxa"/>
            <w:gridSpan w:val="2"/>
            <w:noWrap w:val="0"/>
            <w:vAlign w:val="center"/>
          </w:tcPr>
          <w:p>
            <w:pPr>
              <w:jc w:val="center"/>
              <w:rPr>
                <w:sz w:val="18"/>
                <w:szCs w:val="18"/>
              </w:rPr>
            </w:pPr>
            <w:r>
              <w:rPr>
                <w:rFonts w:hint="eastAsia"/>
                <w:sz w:val="18"/>
                <w:szCs w:val="18"/>
              </w:rPr>
              <w:t>审查意见</w:t>
            </w:r>
          </w:p>
        </w:tc>
        <w:tc>
          <w:tcPr>
            <w:tcW w:w="3659" w:type="dxa"/>
            <w:gridSpan w:val="9"/>
            <w:noWrap w:val="0"/>
            <w:vAlign w:val="center"/>
          </w:tcPr>
          <w:p>
            <w:pPr>
              <w:jc w:val="center"/>
              <w:rPr>
                <w:sz w:val="18"/>
                <w:szCs w:val="18"/>
              </w:rPr>
            </w:pPr>
          </w:p>
        </w:tc>
        <w:tc>
          <w:tcPr>
            <w:tcW w:w="4846" w:type="dxa"/>
            <w:gridSpan w:val="8"/>
            <w:vMerge w:val="continue"/>
            <w:noWrap w:val="0"/>
            <w:vAlign w:val="center"/>
          </w:tcPr>
          <w:p>
            <w:pPr>
              <w:ind w:firstLine="810" w:firstLineChars="450"/>
              <w:rPr>
                <w:sz w:val="18"/>
                <w:szCs w:val="18"/>
              </w:rPr>
            </w:pPr>
          </w:p>
        </w:tc>
      </w:tr>
    </w:tbl>
    <w:p>
      <w:pPr>
        <w:ind w:firstLine="120" w:firstLineChars="50"/>
        <w:rPr>
          <w:b/>
          <w:sz w:val="24"/>
          <w:szCs w:val="24"/>
        </w:rPr>
      </w:pPr>
    </w:p>
    <w:p>
      <w:pPr>
        <w:ind w:firstLine="560" w:firstLineChars="200"/>
        <w:jc w:val="right"/>
        <w:rPr>
          <w:rFonts w:hint="eastAsia" w:ascii="仿宋" w:hAnsi="仿宋" w:eastAsia="仿宋" w:cs="仿宋"/>
          <w:sz w:val="28"/>
          <w:szCs w:val="28"/>
          <w:lang w:val="en-US" w:eastAsia="zh-CN"/>
        </w:rPr>
      </w:pP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34B1"/>
    <w:rsid w:val="056F06DA"/>
    <w:rsid w:val="094E18E6"/>
    <w:rsid w:val="0C4D5437"/>
    <w:rsid w:val="0FAC04EA"/>
    <w:rsid w:val="0FC5E88F"/>
    <w:rsid w:val="11EB5F12"/>
    <w:rsid w:val="15D412C3"/>
    <w:rsid w:val="17773F9F"/>
    <w:rsid w:val="1CDF8987"/>
    <w:rsid w:val="2169332B"/>
    <w:rsid w:val="232446C4"/>
    <w:rsid w:val="250979B1"/>
    <w:rsid w:val="262B44EA"/>
    <w:rsid w:val="285934DE"/>
    <w:rsid w:val="29F064C1"/>
    <w:rsid w:val="33364A3D"/>
    <w:rsid w:val="371511B8"/>
    <w:rsid w:val="3FE5F9B2"/>
    <w:rsid w:val="435C35FD"/>
    <w:rsid w:val="498B67A6"/>
    <w:rsid w:val="4C20079C"/>
    <w:rsid w:val="4C9A09BE"/>
    <w:rsid w:val="4FDB5C5F"/>
    <w:rsid w:val="52155F43"/>
    <w:rsid w:val="553204E2"/>
    <w:rsid w:val="61FB2B98"/>
    <w:rsid w:val="64C57BE6"/>
    <w:rsid w:val="66C0653E"/>
    <w:rsid w:val="69B0547D"/>
    <w:rsid w:val="6E9B023A"/>
    <w:rsid w:val="6EE41D73"/>
    <w:rsid w:val="71A1306D"/>
    <w:rsid w:val="72040979"/>
    <w:rsid w:val="72331F17"/>
    <w:rsid w:val="73E62A78"/>
    <w:rsid w:val="750A0035"/>
    <w:rsid w:val="761FBEA8"/>
    <w:rsid w:val="77185B7F"/>
    <w:rsid w:val="7750206E"/>
    <w:rsid w:val="7B432A0B"/>
    <w:rsid w:val="7B9C58AE"/>
    <w:rsid w:val="7BFC6EFF"/>
    <w:rsid w:val="7EFDEAAE"/>
    <w:rsid w:val="7F1B4D03"/>
    <w:rsid w:val="BFBA1FD0"/>
    <w:rsid w:val="D9F7DA39"/>
    <w:rsid w:val="EF614B1D"/>
    <w:rsid w:val="FD2EB71D"/>
    <w:rsid w:val="FD6E9D29"/>
    <w:rsid w:val="FFFC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2623</Words>
  <Characters>2706</Characters>
  <Lines>0</Lines>
  <Paragraphs>0</Paragraphs>
  <TotalTime>12</TotalTime>
  <ScaleCrop>false</ScaleCrop>
  <LinksUpToDate>false</LinksUpToDate>
  <CharactersWithSpaces>2756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陈秀丽</dc:creator>
  <cp:lastModifiedBy>戴欣倩</cp:lastModifiedBy>
  <dcterms:modified xsi:type="dcterms:W3CDTF">2022-05-31T06:50:49Z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EF600E557F694C548B4856B80BC1E261</vt:lpwstr>
  </property>
</Properties>
</file>