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方正仿宋_GBK" w:hAnsi="Times New Roman" w:eastAsia="方正仿宋_GBK" w:cs="方正仿宋_GBK"/>
          <w:sz w:val="32"/>
          <w:szCs w:val="32"/>
          <w:lang w:val="en-US" w:eastAsia="zh-CN"/>
        </w:rPr>
      </w:pPr>
      <w:r>
        <w:rPr>
          <w:rFonts w:hint="eastAsia" w:ascii="方正仿宋_GBK" w:hAnsi="Times New Roman" w:eastAsia="方正仿宋_GBK" w:cs="方正仿宋_GBK"/>
          <w:sz w:val="32"/>
          <w:szCs w:val="32"/>
          <w:lang w:val="en-US" w:eastAsia="zh-CN"/>
        </w:rPr>
        <w:t>附件3</w:t>
      </w:r>
    </w:p>
    <w:p>
      <w:pPr>
        <w:spacing w:line="600" w:lineRule="exact"/>
        <w:jc w:val="center"/>
        <w:rPr>
          <w:rFonts w:hint="eastAsia" w:ascii="方正小标宋_GBK" w:hAnsi="Times New Roman" w:eastAsia="方正小标宋_GBK" w:cs="方正小标宋_GBK"/>
          <w:b/>
          <w:bCs/>
          <w:sz w:val="44"/>
          <w:szCs w:val="44"/>
        </w:rPr>
      </w:pPr>
      <w:r>
        <w:rPr>
          <w:rFonts w:hint="eastAsia" w:ascii="方正小标宋_GBK" w:hAnsi="Times New Roman" w:eastAsia="方正小标宋_GBK" w:cs="方正小标宋_GBK"/>
          <w:b/>
          <w:bCs/>
          <w:sz w:val="44"/>
          <w:szCs w:val="44"/>
        </w:rPr>
        <w:t>重庆医药高等专科学校</w:t>
      </w:r>
    </w:p>
    <w:p>
      <w:pPr>
        <w:spacing w:line="600" w:lineRule="exact"/>
        <w:jc w:val="center"/>
        <w:rPr>
          <w:rFonts w:hint="default" w:ascii="方正小标宋_GBK" w:hAnsi="Times New Roman" w:eastAsia="方正小标宋_GBK" w:cs="方正小标宋_GBK"/>
          <w:b/>
          <w:bCs/>
          <w:sz w:val="44"/>
          <w:szCs w:val="44"/>
          <w:lang w:val="en-US" w:eastAsia="zh-CN"/>
        </w:rPr>
      </w:pPr>
      <w:r>
        <w:rPr>
          <w:rFonts w:hint="eastAsia" w:ascii="方正小标宋_GBK" w:hAnsi="Times New Roman" w:eastAsia="方正小标宋_GBK" w:cs="方正小标宋_GBK"/>
          <w:b/>
          <w:bCs/>
          <w:sz w:val="44"/>
          <w:szCs w:val="44"/>
          <w:lang w:val="en-US" w:eastAsia="zh-CN"/>
        </w:rPr>
        <w:t>2022</w:t>
      </w:r>
      <w:r>
        <w:rPr>
          <w:rFonts w:hint="eastAsia" w:ascii="方正小标宋_GBK" w:hAnsi="Times New Roman" w:eastAsia="方正小标宋_GBK" w:cs="方正小标宋_GBK"/>
          <w:b/>
          <w:bCs/>
          <w:sz w:val="44"/>
          <w:szCs w:val="44"/>
        </w:rPr>
        <w:t>年上半年公开招聘</w:t>
      </w:r>
      <w:r>
        <w:rPr>
          <w:rFonts w:hint="eastAsia" w:ascii="方正小标宋_GBK" w:hAnsi="Times New Roman" w:eastAsia="方正小标宋_GBK" w:cs="方正小标宋_GBK"/>
          <w:b/>
          <w:bCs/>
          <w:sz w:val="44"/>
          <w:szCs w:val="44"/>
          <w:lang w:val="en-US" w:eastAsia="zh-CN"/>
        </w:rPr>
        <w:t>工作人员资格复审要求</w:t>
      </w:r>
    </w:p>
    <w:p>
      <w:pPr>
        <w:bidi w:val="0"/>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pacing w:line="480" w:lineRule="exact"/>
        <w:ind w:firstLine="640" w:firstLineChars="20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1、复审原则上须由本人参加。（如需他人代理审核，须附上本人签名的委托书以及代理人身份证原件、复印件）</w:t>
      </w:r>
    </w:p>
    <w:p>
      <w:pPr>
        <w:keepNext w:val="0"/>
        <w:keepLines w:val="0"/>
        <w:pageBreakBefore w:val="0"/>
        <w:widowControl w:val="0"/>
        <w:kinsoku/>
        <w:wordWrap/>
        <w:overflowPunct/>
        <w:topLinePunct w:val="0"/>
        <w:autoSpaceDE/>
        <w:autoSpaceDN/>
        <w:bidi w:val="0"/>
        <w:adjustRightInd/>
        <w:spacing w:line="480" w:lineRule="exact"/>
        <w:ind w:firstLine="63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2、应备齐的材料：</w:t>
      </w:r>
    </w:p>
    <w:p>
      <w:pPr>
        <w:keepNext w:val="0"/>
        <w:keepLines w:val="0"/>
        <w:pageBreakBefore w:val="0"/>
        <w:widowControl w:val="0"/>
        <w:kinsoku/>
        <w:wordWrap/>
        <w:overflowPunct/>
        <w:topLinePunct w:val="0"/>
        <w:autoSpaceDE/>
        <w:autoSpaceDN/>
        <w:bidi w:val="0"/>
        <w:adjustRightInd/>
        <w:spacing w:line="480" w:lineRule="exact"/>
        <w:ind w:firstLine="63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（1）20</w:t>
      </w:r>
      <w:r>
        <w:rPr>
          <w:rFonts w:hint="eastAsia" w:ascii="方正仿宋_GBK" w:hAnsi="Times New Roman" w:eastAsia="方正仿宋_GBK" w:cs="方正仿宋_GBK"/>
          <w:sz w:val="32"/>
          <w:szCs w:val="32"/>
          <w:lang w:val="en-US" w:eastAsia="zh-CN"/>
        </w:rPr>
        <w:t>22</w:t>
      </w:r>
      <w:r>
        <w:rPr>
          <w:rFonts w:ascii="方正仿宋_GBK" w:hAnsi="Times New Roman" w:eastAsia="方正仿宋_GBK" w:cs="方正仿宋_GBK"/>
          <w:sz w:val="32"/>
          <w:szCs w:val="32"/>
        </w:rPr>
        <w:t>年应届毕业生提供加盖学校签章的报名登记表、本人身份证原件及复印件、《应届毕业生就业推荐表》、个人简历1份；</w:t>
      </w:r>
    </w:p>
    <w:p>
      <w:pPr>
        <w:keepNext w:val="0"/>
        <w:keepLines w:val="0"/>
        <w:pageBreakBefore w:val="0"/>
        <w:widowControl w:val="0"/>
        <w:kinsoku/>
        <w:wordWrap/>
        <w:overflowPunct/>
        <w:topLinePunct w:val="0"/>
        <w:autoSpaceDE/>
        <w:autoSpaceDN/>
        <w:bidi w:val="0"/>
        <w:adjustRightInd/>
        <w:spacing w:line="480" w:lineRule="exact"/>
        <w:ind w:firstLine="63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（2）在职人员提供</w:t>
      </w:r>
      <w:r>
        <w:rPr>
          <w:rFonts w:hint="eastAsia" w:ascii="方正仿宋_GBK" w:hAnsi="Times New Roman" w:eastAsia="方正仿宋_GBK" w:cs="方正仿宋_GBK"/>
          <w:sz w:val="32"/>
          <w:szCs w:val="32"/>
          <w:lang w:val="en-US" w:eastAsia="zh-CN"/>
        </w:rPr>
        <w:t>有权管理</w:t>
      </w:r>
      <w:r>
        <w:rPr>
          <w:rFonts w:ascii="方正仿宋_GBK" w:hAnsi="Times New Roman" w:eastAsia="方正仿宋_GBK" w:cs="方正仿宋_GBK"/>
          <w:sz w:val="32"/>
          <w:szCs w:val="32"/>
        </w:rPr>
        <w:t>单位</w:t>
      </w:r>
      <w:r>
        <w:rPr>
          <w:rFonts w:hint="eastAsia" w:ascii="方正仿宋_GBK" w:hAnsi="Times New Roman" w:eastAsia="方正仿宋_GBK" w:cs="方正仿宋_GBK"/>
          <w:sz w:val="32"/>
          <w:szCs w:val="32"/>
          <w:lang w:val="en-US" w:eastAsia="zh-CN"/>
        </w:rPr>
        <w:t>签字</w:t>
      </w:r>
      <w:r>
        <w:rPr>
          <w:rFonts w:ascii="方正仿宋_GBK" w:hAnsi="Times New Roman" w:eastAsia="方正仿宋_GBK" w:cs="方正仿宋_GBK"/>
          <w:sz w:val="32"/>
          <w:szCs w:val="32"/>
        </w:rPr>
        <w:t>并加盖单位鲜章</w:t>
      </w:r>
      <w:r>
        <w:rPr>
          <w:rFonts w:hint="eastAsia" w:ascii="方正仿宋_GBK" w:hAnsi="Times New Roman" w:eastAsia="方正仿宋_GBK" w:cs="方正仿宋_GBK"/>
          <w:sz w:val="32"/>
          <w:szCs w:val="32"/>
          <w:lang w:val="en-US" w:eastAsia="zh-CN"/>
        </w:rPr>
        <w:t>的</w:t>
      </w:r>
      <w:r>
        <w:rPr>
          <w:rFonts w:hint="eastAsia" w:ascii="方正仿宋_GBK" w:hAnsi="Times New Roman" w:eastAsia="方正仿宋_GBK" w:cs="方正仿宋_GBK"/>
          <w:sz w:val="32"/>
          <w:szCs w:val="32"/>
        </w:rPr>
        <w:t>机关事业单位工作人员诚信应聘承诺</w:t>
      </w:r>
      <w:r>
        <w:rPr>
          <w:rFonts w:ascii="方正仿宋_GBK" w:hAnsi="Times New Roman" w:eastAsia="方正仿宋_GBK" w:cs="方正仿宋_GBK"/>
          <w:sz w:val="32"/>
          <w:szCs w:val="32"/>
        </w:rPr>
        <w:t>、本人身份证原件及复印件、学历证和学位证原件及复印件、报名登记表</w:t>
      </w:r>
      <w:r>
        <w:rPr>
          <w:rFonts w:hint="eastAsia" w:ascii="方正仿宋_GBK" w:hAnsi="Times New Roman" w:eastAsia="方正仿宋_GBK" w:cs="方正仿宋_GBK"/>
          <w:sz w:val="32"/>
          <w:szCs w:val="32"/>
          <w:lang w:val="en-US" w:eastAsia="zh-CN"/>
        </w:rPr>
        <w:t>和</w:t>
      </w:r>
      <w:r>
        <w:rPr>
          <w:rFonts w:ascii="方正仿宋_GBK" w:hAnsi="Times New Roman" w:eastAsia="方正仿宋_GBK" w:cs="方正仿宋_GBK"/>
          <w:sz w:val="32"/>
          <w:szCs w:val="32"/>
        </w:rPr>
        <w:t>个人简历</w:t>
      </w:r>
      <w:r>
        <w:rPr>
          <w:rFonts w:hint="eastAsia" w:ascii="方正仿宋_GBK" w:hAnsi="Times New Roman" w:eastAsia="方正仿宋_GBK" w:cs="方正仿宋_GBK"/>
          <w:sz w:val="32"/>
          <w:szCs w:val="32"/>
          <w:lang w:val="en-US" w:eastAsia="zh-CN"/>
        </w:rPr>
        <w:t>各</w:t>
      </w:r>
      <w:r>
        <w:rPr>
          <w:rFonts w:ascii="方正仿宋_GBK" w:hAnsi="Times New Roman" w:eastAsia="方正仿宋_GBK" w:cs="方正仿宋_GBK"/>
          <w:sz w:val="32"/>
          <w:szCs w:val="32"/>
        </w:rPr>
        <w:t>1份；</w:t>
      </w:r>
    </w:p>
    <w:p>
      <w:pPr>
        <w:keepNext w:val="0"/>
        <w:keepLines w:val="0"/>
        <w:pageBreakBefore w:val="0"/>
        <w:widowControl w:val="0"/>
        <w:kinsoku/>
        <w:wordWrap/>
        <w:overflowPunct/>
        <w:topLinePunct w:val="0"/>
        <w:autoSpaceDE/>
        <w:autoSpaceDN/>
        <w:bidi w:val="0"/>
        <w:adjustRightInd/>
        <w:spacing w:line="480" w:lineRule="exact"/>
        <w:ind w:firstLine="63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（3）其他人员提供报名登记表、本人身份证原件及复印件、学历证和学位证原件及复印件、个人简历1份；</w:t>
      </w:r>
    </w:p>
    <w:p>
      <w:pPr>
        <w:keepNext w:val="0"/>
        <w:keepLines w:val="0"/>
        <w:pageBreakBefore w:val="0"/>
        <w:widowControl w:val="0"/>
        <w:kinsoku/>
        <w:wordWrap/>
        <w:overflowPunct/>
        <w:topLinePunct w:val="0"/>
        <w:autoSpaceDE/>
        <w:autoSpaceDN/>
        <w:bidi w:val="0"/>
        <w:adjustRightInd/>
        <w:spacing w:line="480" w:lineRule="exact"/>
        <w:ind w:firstLine="630"/>
        <w:jc w:val="left"/>
        <w:textAlignment w:val="auto"/>
        <w:rPr>
          <w:rFonts w:ascii="方正仿宋_GBK" w:hAnsi="Times New Roman" w:eastAsia="方正仿宋_GBK" w:cs="方正仿宋_GBK"/>
          <w:sz w:val="32"/>
          <w:szCs w:val="32"/>
        </w:rPr>
      </w:pPr>
      <w:r>
        <w:rPr>
          <w:rFonts w:ascii="方正仿宋_GBK" w:hAnsi="Times New Roman" w:eastAsia="方正仿宋_GBK" w:cs="方正仿宋_GBK"/>
          <w:sz w:val="32"/>
          <w:szCs w:val="32"/>
        </w:rPr>
        <w:t>（4）海外或境外学历学位者还需提供国家教育部留学服务中心学历学位认证书原件及复印件</w:t>
      </w:r>
      <w:r>
        <w:rPr>
          <w:rFonts w:hint="eastAsia" w:ascii="方正仿宋_GBK" w:hAnsi="Times New Roman" w:eastAsia="方正仿宋_GBK" w:cs="方正仿宋_GBK"/>
          <w:sz w:val="32"/>
          <w:szCs w:val="32"/>
        </w:rPr>
        <w:t>;</w:t>
      </w:r>
      <w:bookmarkStart w:id="0" w:name="_GoBack"/>
      <w:bookmarkEnd w:id="0"/>
      <w:r>
        <w:rPr>
          <w:rFonts w:hint="eastAsia" w:ascii="方正仿宋_GBK"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left"/>
        <w:textAlignment w:val="auto"/>
        <w:rPr>
          <w:rFonts w:hint="default"/>
          <w:lang w:val="en-US" w:eastAsia="zh-CN"/>
        </w:rPr>
      </w:pPr>
      <w:r>
        <w:rPr>
          <w:rFonts w:hint="eastAsia" w:ascii="方正仿宋_GBK" w:hAnsi="Times New Roman" w:eastAsia="方正仿宋_GBK" w:cs="方正仿宋_GBK"/>
          <w:sz w:val="32"/>
          <w:szCs w:val="32"/>
        </w:rPr>
        <w:t xml:space="preserve">( 5 ) </w:t>
      </w:r>
      <w:r>
        <w:rPr>
          <w:rFonts w:ascii="方正仿宋_GBK" w:hAnsi="Times New Roman" w:eastAsia="方正仿宋_GBK" w:cs="方正仿宋_GBK"/>
          <w:sz w:val="32"/>
          <w:szCs w:val="32"/>
        </w:rPr>
        <w:t>招聘条件要求中有其他条件要求的岗位，还需提供其他条件的证明材料原件、复印件。（如：要求是中共党员的需提供所在党</w:t>
      </w:r>
      <w:r>
        <w:rPr>
          <w:rFonts w:hint="eastAsia" w:ascii="方正仿宋_GBK" w:hAnsi="Times New Roman" w:eastAsia="方正仿宋_GBK" w:cs="方正仿宋_GBK"/>
          <w:sz w:val="32"/>
          <w:szCs w:val="32"/>
          <w:lang w:val="en-US" w:eastAsia="zh-CN"/>
        </w:rPr>
        <w:t>总支或党</w:t>
      </w:r>
      <w:r>
        <w:rPr>
          <w:rFonts w:ascii="方正仿宋_GBK" w:hAnsi="Times New Roman" w:eastAsia="方正仿宋_GBK" w:cs="方正仿宋_GBK"/>
          <w:sz w:val="32"/>
          <w:szCs w:val="32"/>
        </w:rPr>
        <w:t>支部出具</w:t>
      </w:r>
      <w:r>
        <w:rPr>
          <w:rFonts w:hint="eastAsia" w:ascii="方正仿宋_GBK" w:hAnsi="Times New Roman" w:eastAsia="方正仿宋_GBK" w:cs="方正仿宋_GBK"/>
          <w:sz w:val="32"/>
          <w:szCs w:val="32"/>
          <w:lang w:val="en-US" w:eastAsia="zh-CN"/>
        </w:rPr>
        <w:t>近3个月以来</w:t>
      </w:r>
      <w:r>
        <w:rPr>
          <w:rFonts w:ascii="方正仿宋_GBK" w:hAnsi="Times New Roman" w:eastAsia="方正仿宋_GBK" w:cs="方正仿宋_GBK"/>
          <w:sz w:val="32"/>
          <w:szCs w:val="32"/>
        </w:rPr>
        <w:t xml:space="preserve">党员证明）。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B01CC"/>
    <w:rsid w:val="0FB169A1"/>
    <w:rsid w:val="130F2FC2"/>
    <w:rsid w:val="45224A24"/>
    <w:rsid w:val="53176464"/>
    <w:rsid w:val="74615D94"/>
    <w:rsid w:val="7C69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2022-06-16T01:46:00Z</dcterms:created>
  <dc:creator>Administrator</dc:creator>
  <cp:lastModifiedBy>Administrator</cp:lastModifiedBy>
  <dcterms:modified xsi:type="dcterms:W3CDTF">2022-06-23T06:20:47Z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93CCC5F2F10E4A76829498105711EAED</vt:lpwstr>
  </property>
</Properties>
</file>